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211B17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C4">
              <w:rPr>
                <w:rFonts w:ascii="Arial" w:hAnsi="Arial" w:cs="Arial"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A40C4" w:rsidTr="00DD79BD">
        <w:tc>
          <w:tcPr>
            <w:tcW w:w="9072" w:type="dxa"/>
            <w:gridSpan w:val="3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46EE1" w:rsidRDefault="00237B08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37B08">
              <w:rPr>
                <w:rFonts w:ascii="Arial" w:hAnsi="Arial" w:cs="Arial"/>
                <w:sz w:val="20"/>
                <w:szCs w:val="20"/>
              </w:rPr>
              <w:t xml:space="preserve"> Hydroizolácia UV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0" w:rsidRPr="003A10A3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Tekutá hydroizolácia na strechy.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AA78D9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78D9">
              <w:rPr>
                <w:rFonts w:ascii="Arial" w:hAnsi="Arial" w:cs="Arial"/>
                <w:sz w:val="20"/>
                <w:szCs w:val="20"/>
              </w:rPr>
              <w:t>Produkt nesmie byť používaný inými spôsobmi, než ktoré</w:t>
            </w:r>
          </w:p>
          <w:p w:rsidR="00DD79BD" w:rsidRPr="00AA78D9" w:rsidRDefault="00237B08" w:rsidP="00237B08">
            <w:pPr>
              <w:autoSpaceDE w:val="0"/>
              <w:autoSpaceDN w:val="0"/>
              <w:adjustRightInd w:val="0"/>
              <w:spacing w:after="0" w:line="240" w:lineRule="auto"/>
            </w:pPr>
            <w:r w:rsidRPr="00AA78D9">
              <w:rPr>
                <w:rFonts w:ascii="Arial" w:hAnsi="Arial" w:cs="Arial"/>
                <w:sz w:val="20"/>
                <w:szCs w:val="20"/>
              </w:rPr>
              <w:t>sú uvedené v oddiele 1.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9072" w:type="dxa"/>
            <w:gridSpan w:val="2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3A10A3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707763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3A10A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3A1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10A3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DD79BD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C4">
              <w:rPr>
                <w:rFonts w:ascii="Arial" w:hAnsi="Arial" w:cs="Arial"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7B08">
              <w:rPr>
                <w:rFonts w:ascii="Arial" w:hAnsi="Arial" w:cs="Arial"/>
                <w:b/>
                <w:sz w:val="20"/>
                <w:szCs w:val="20"/>
              </w:rPr>
              <w:t>Najvýznamnejšie nepriaznivé účinky na ľudské zdravie a na životné prostredie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Môže vyvolať alergickú kožnú reakciu. Spôsobuje vážne poškodenie očí. Môže spôsobiť podráždenie dýchacích ciest.</w:t>
            </w:r>
          </w:p>
          <w:p w:rsidR="00237B08" w:rsidRPr="003A10A3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4C5630" w:rsidRPr="001A40C4" w:rsidTr="007B76C0">
        <w:trPr>
          <w:trHeight w:val="20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5B" w:rsidRPr="003A10A3" w:rsidRDefault="000000E6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</w:tbl>
    <w:p w:rsidR="00D20128" w:rsidRPr="003A10A3" w:rsidRDefault="00D20128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3A10A3" w:rsidRDefault="00D20128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3A10A3" w:rsidRDefault="000000E6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</w:tc>
      </w:tr>
    </w:tbl>
    <w:p w:rsidR="004C5630" w:rsidRPr="003A10A3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3A10A3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</w:t>
            </w:r>
          </w:p>
          <w:p w:rsidR="004C5630" w:rsidRPr="003A10A3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lastRenderedPageBreak/>
              <w:t>1907/2006 (REACH) v platnom znení.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3A10A3" w:rsidRPr="00D856C7" w:rsidRDefault="003A10A3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D856C7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7B76C0" w:rsidRPr="005F3F6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 xml:space="preserve">Vodný roztok pozostávajúci z nižšie uvedených látok s nie nebezpečnými prísadami. Obsahuje </w:t>
            </w: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kopolyméry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styrén</w:t>
            </w:r>
            <w:proofErr w:type="spellEnd"/>
            <w:r w:rsidRPr="00237B08">
              <w:rPr>
                <w:rFonts w:ascii="Arial" w:hAnsi="Arial" w:cs="Arial"/>
                <w:sz w:val="20"/>
                <w:szCs w:val="20"/>
              </w:rPr>
              <w:t xml:space="preserve">/esterov kyseliny </w:t>
            </w: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akrylovej</w:t>
            </w:r>
            <w:proofErr w:type="spellEnd"/>
            <w:r w:rsidRPr="00237B08">
              <w:rPr>
                <w:rFonts w:ascii="Arial" w:hAnsi="Arial" w:cs="Arial"/>
                <w:sz w:val="20"/>
                <w:szCs w:val="20"/>
              </w:rPr>
              <w:t xml:space="preserve"> a kremičitý piesok.</w:t>
            </w:r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1A40C4" w:rsidRPr="00832D67" w:rsidTr="007B7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kremeň</w:t>
            </w:r>
            <w:r w:rsidRPr="005F3F6B">
              <w:rPr>
                <w:rFonts w:ascii="Arial" w:hAnsi="Arial" w:cs="Arial"/>
                <w:sz w:val="17"/>
                <w:szCs w:val="17"/>
              </w:rPr>
              <w:t xml:space="preserve"> (podiel častíc &lt;12 </w:t>
            </w:r>
            <w:proofErr w:type="spellStart"/>
            <w:r w:rsidRPr="005F3F6B">
              <w:rPr>
                <w:rFonts w:ascii="Arial" w:hAnsi="Arial" w:cs="Arial"/>
                <w:sz w:val="17"/>
                <w:szCs w:val="17"/>
              </w:rPr>
              <w:t>μm</w:t>
            </w:r>
            <w:proofErr w:type="spellEnd"/>
            <w:r w:rsidRPr="005F3F6B">
              <w:rPr>
                <w:rFonts w:ascii="Arial" w:hAnsi="Arial" w:cs="Arial"/>
                <w:sz w:val="17"/>
                <w:szCs w:val="17"/>
              </w:rPr>
              <w:t xml:space="preserve"> pod 1 %)</w:t>
            </w:r>
          </w:p>
          <w:p w:rsidR="001A40C4" w:rsidRPr="00D856C7" w:rsidRDefault="001A40C4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14808-60-7</w:t>
            </w:r>
          </w:p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238-878-4</w:t>
            </w:r>
          </w:p>
          <w:p w:rsidR="001A40C4" w:rsidRPr="00D856C7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01-2120770509-45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nie je klasifikovaný</w:t>
            </w:r>
          </w:p>
          <w:p w:rsidR="005F3F6B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Pr="005F3F6B">
              <w:rPr>
                <w:rFonts w:ascii="Arial" w:hAnsi="Arial" w:cs="Arial"/>
                <w:sz w:val="17"/>
                <w:szCs w:val="17"/>
              </w:rPr>
              <w:t>Medzi predkladateľmi údajov neexistuje celková zhoda, ale menšina uvádza, že túto látku považuje za karcinogénnu (16,48 % oznámení podľa nariadenia CLP).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237B08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DD79BD" w:rsidRPr="00554CBB" w:rsidRDefault="005F3F6B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237B0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Kremeň</w:t>
            </w:r>
            <w:r w:rsidR="001A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554CBB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Dbajte na vlastnú bezpečnosť. Ak sa prejavia zdravotné ťažkosti alebo v prípade pochybností, upovedomte lekára a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poskytnite mu informácie z tejto karty bezpečnostných údajov. Pri bezvedomí umiestnite postihnutú osobu do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stabilizovanej polohy naboku s mierne zaklonenou hlavou a dbajte o priechodnosť dýchacích ciest, nikdy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nevyvolávajte vracanie. Ak vracia postihnutý sám, dbajte na to, aby nedošlo k vdýchnutiu zvratkov. Pri stavoch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ohrozujúcich život najprv vykonávajte resuscitáciu postihnutej osoby a zaistite lekársku pomoc. Zástava dychu -</w:t>
            </w:r>
          </w:p>
          <w:p w:rsidR="008378A2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okamžite vykonávajte umelé dýchanie. Zástava srdca - okamžite vy</w:t>
            </w:r>
            <w:r>
              <w:rPr>
                <w:rFonts w:ascii="Arial" w:hAnsi="Arial" w:cs="Arial"/>
                <w:sz w:val="20"/>
                <w:szCs w:val="20"/>
              </w:rPr>
              <w:t>konávajte nepriamu masáž srdca.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Ihneď prerušte expozíciu, dopravte postihnutú osobu na čerstvý vzduch. Zaistite postihnutú osobu proti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B08">
              <w:rPr>
                <w:rFonts w:ascii="Arial" w:hAnsi="Arial" w:cs="Arial"/>
                <w:sz w:val="20"/>
                <w:szCs w:val="20"/>
              </w:rPr>
              <w:t>prechladnutiu. Zaistite lekárske ošetrenie, ak pretrváva podráždenie, d</w:t>
            </w:r>
            <w:r>
              <w:rPr>
                <w:rFonts w:ascii="Arial" w:hAnsi="Arial" w:cs="Arial"/>
                <w:sz w:val="20"/>
                <w:szCs w:val="20"/>
              </w:rPr>
              <w:t>ýchavičnosť alebo iné príznaky.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Zoblečte postriekaný odev. Umyte postihnuté miesto veľkým množstvom pokiaľ možno vlažnej vody. Ak nedošlo k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poraneniu pokožky, je vhodné použiť aj mydlo, mydlový roztok alebo šampón. Zaistite lekárske ošetrenie, ak</w:t>
            </w:r>
          </w:p>
          <w:p w:rsidR="00DD79BD" w:rsidRPr="00554CBB" w:rsidRDefault="00237B08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pretrváva podráždenie pokožky.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554CBB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Nešúchajte si oči, aby ste mechanickým poškodením nepoškodili rohovku. Ihneď vyplachujte oči prúdom tečúcej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vody, roztvorte viečka (aj násilím); ak má postihnutá osoba kontaktné šošovky, ihneď ich vyberte. V žiadnom prípade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nevykonávajte neutralizáciu! Vyplachujte 10-30 minút od vnútorného kútika k vonkajšiemu, aby nebolo zasiahnuté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druhé oko. Podľa situácie volajte záchrannú službu alebo zaistite čo najrýchlejšie lekárske ošetrenie. Na vyšetrenie</w:t>
            </w:r>
          </w:p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musí byť odoslaný každý aj v prípade malého zasiahnutia.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NEVYVOLÁVAJTE VRACANIE! Vypláchnite ústnu dutinu vodou a dajte vypiť 2-5 dl vody. U osoby, ktorá má zdravotné</w:t>
            </w:r>
          </w:p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ťažkosti, zaistite lekárske ošetrenie.</w:t>
            </w:r>
          </w:p>
        </w:tc>
      </w:tr>
      <w:tr w:rsidR="00DD79BD" w:rsidRPr="00554CBB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237B08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Pri vdýchnutí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37B08">
              <w:rPr>
                <w:rFonts w:ascii="Arial" w:hAnsi="Arial" w:cs="Arial"/>
                <w:sz w:val="20"/>
                <w:szCs w:val="20"/>
              </w:rPr>
              <w:t>Vdychovanie prachu môže spôsobiť poleptanie dýchacieho traktu. Môže spôsobiť podráždenie dýchacích ciest.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Pri kontakte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37B08">
              <w:rPr>
                <w:rFonts w:ascii="Arial" w:hAnsi="Arial" w:cs="Arial"/>
                <w:sz w:val="20"/>
                <w:szCs w:val="20"/>
              </w:rPr>
              <w:t>pokožkou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37B08">
              <w:rPr>
                <w:rFonts w:ascii="Arial" w:hAnsi="Arial" w:cs="Arial"/>
                <w:sz w:val="20"/>
                <w:szCs w:val="20"/>
              </w:rPr>
              <w:t>Môže vyvolať alergickú kožnú reakciu.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Po zasiahnutí očí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37B08">
              <w:rPr>
                <w:rFonts w:ascii="Arial" w:hAnsi="Arial" w:cs="Arial"/>
                <w:sz w:val="20"/>
                <w:szCs w:val="20"/>
              </w:rPr>
              <w:t>Spôsobuje vážne poškodenie očí.</w:t>
            </w:r>
          </w:p>
          <w:p w:rsidR="000477F4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Po požití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37B08">
              <w:rPr>
                <w:rFonts w:ascii="Arial" w:hAnsi="Arial" w:cs="Arial"/>
                <w:sz w:val="20"/>
                <w:szCs w:val="20"/>
              </w:rPr>
              <w:t xml:space="preserve">Môže dôjsť </w:t>
            </w:r>
            <w:r>
              <w:rPr>
                <w:rFonts w:ascii="Arial" w:hAnsi="Arial" w:cs="Arial"/>
                <w:sz w:val="20"/>
                <w:szCs w:val="20"/>
              </w:rPr>
              <w:t>k poleptaniu tráviaceho traktu.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</w:tc>
      </w:tr>
    </w:tbl>
    <w:p w:rsidR="00C82EF3" w:rsidRPr="00554CBB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554CBB" w:rsidTr="00C82EF3">
        <w:tc>
          <w:tcPr>
            <w:tcW w:w="9077" w:type="dxa"/>
            <w:shd w:val="clear" w:color="auto" w:fill="FFFF00"/>
          </w:tcPr>
          <w:p w:rsidR="00DD79BD" w:rsidRPr="00554CB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554CB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 xml:space="preserve">Pena odolná alkoholu, oxid uhličitý, prášok, voda </w:t>
            </w:r>
            <w:r>
              <w:rPr>
                <w:rFonts w:ascii="Arial" w:hAnsi="Arial" w:cs="Arial"/>
                <w:sz w:val="20"/>
                <w:szCs w:val="20"/>
              </w:rPr>
              <w:t>- striekajúci prúd, vodná hmla.</w:t>
            </w: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Voda - plný prúd.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</w:t>
            </w:r>
            <w:r w:rsidR="00473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B08">
              <w:rPr>
                <w:rFonts w:ascii="Arial" w:hAnsi="Arial" w:cs="Arial"/>
                <w:sz w:val="20"/>
                <w:szCs w:val="20"/>
              </w:rPr>
              <w:t>nebezpečných rozkladných (</w:t>
            </w: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237B08">
              <w:rPr>
                <w:rFonts w:ascii="Arial" w:hAnsi="Arial" w:cs="Arial"/>
                <w:sz w:val="20"/>
                <w:szCs w:val="20"/>
              </w:rPr>
              <w:t>) produktov môže spôsobiť vážne poškodenie zdravia.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Samostatný dýchací prístroj (SDP) s chemickým ochranným oblekom len v prípade možného osobného (tesného)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 xml:space="preserve">kontaktu. Použite izolačný dýchací prístroj a celotelový ochranný oblek. Kontaminované </w:t>
            </w:r>
            <w:proofErr w:type="spellStart"/>
            <w:r w:rsidRPr="00237B08">
              <w:rPr>
                <w:rFonts w:ascii="Arial" w:hAnsi="Arial" w:cs="Arial"/>
                <w:sz w:val="20"/>
                <w:szCs w:val="20"/>
              </w:rPr>
              <w:t>hasivo</w:t>
            </w:r>
            <w:proofErr w:type="spellEnd"/>
            <w:r w:rsidRPr="00237B08">
              <w:rPr>
                <w:rFonts w:ascii="Arial" w:hAnsi="Arial" w:cs="Arial"/>
                <w:sz w:val="20"/>
                <w:szCs w:val="20"/>
              </w:rPr>
              <w:t xml:space="preserve"> nenechajte uniknúť do</w:t>
            </w:r>
          </w:p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kanalizácie, povrchových a spodných vôd.</w:t>
            </w:r>
          </w:p>
        </w:tc>
      </w:tr>
    </w:tbl>
    <w:p w:rsidR="00E51320" w:rsidRPr="00554CBB" w:rsidRDefault="00E5132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Používajte osobné ochranné pracovné prostriedky. Postupujte podľa pokynov, obsiahnutých v oddieloch 7 a 8.</w:t>
            </w:r>
          </w:p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Nevdychujte prach. Zabráňte kontaktu s pokožkou a očami.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 xml:space="preserve">Zabráňte kontaminácii pôdy a úniku do </w:t>
            </w:r>
            <w:r>
              <w:rPr>
                <w:rFonts w:ascii="Arial" w:hAnsi="Arial" w:cs="Arial"/>
                <w:sz w:val="20"/>
                <w:szCs w:val="20"/>
              </w:rPr>
              <w:t>povrchových alebo spodných vôd.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Produkt vhodným spôsobom mechanicky zhromaždite. Zhromaždený materiál zneškodňujte v súlade s miestne</w:t>
            </w:r>
          </w:p>
          <w:p w:rsidR="00DD79BD" w:rsidRPr="00554CBB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platnými predpismi.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237B08">
              <w:rPr>
                <w:rFonts w:ascii="Arial" w:hAnsi="Arial" w:cs="Arial"/>
                <w:sz w:val="20"/>
                <w:szCs w:val="20"/>
              </w:rPr>
              <w:t>oddiel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237B08">
              <w:rPr>
                <w:rFonts w:ascii="Arial" w:hAnsi="Arial" w:cs="Arial"/>
                <w:sz w:val="20"/>
                <w:szCs w:val="20"/>
              </w:rPr>
              <w:t xml:space="preserve"> 7., 8. a 13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37B08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Zabráňte tvorbe plynov a pár v koncentráciách presahujúcich najvyššie príp</w:t>
            </w:r>
            <w:r>
              <w:rPr>
                <w:rFonts w:ascii="Arial" w:hAnsi="Arial" w:cs="Arial"/>
                <w:sz w:val="20"/>
                <w:szCs w:val="20"/>
              </w:rPr>
              <w:t xml:space="preserve">ustné koncentrácie pre pracovné </w:t>
            </w:r>
            <w:r w:rsidRPr="00237B08">
              <w:rPr>
                <w:rFonts w:ascii="Arial" w:hAnsi="Arial" w:cs="Arial"/>
                <w:sz w:val="20"/>
                <w:szCs w:val="20"/>
              </w:rPr>
              <w:t>ovzdušie. Nevdychujte prach. Zabráňte kontaktu s pokožkou a očami. Je zakázané vyniesť kontaminovaný pracovný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B08">
              <w:rPr>
                <w:rFonts w:ascii="Arial" w:hAnsi="Arial" w:cs="Arial"/>
                <w:sz w:val="20"/>
                <w:szCs w:val="20"/>
              </w:rPr>
              <w:t>odev z pracoviska. Po manipulácii starostlivo umyte ruky a zasiahnuté časti tela. Používajte iba na voľnom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B08">
              <w:rPr>
                <w:rFonts w:ascii="Arial" w:hAnsi="Arial" w:cs="Arial"/>
                <w:sz w:val="20"/>
                <w:szCs w:val="20"/>
              </w:rPr>
              <w:t>priestranstve alebo v dobre vetranom priestore. Používajte osobné ochranné pracovné prostriedky podľa oddielu 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B08">
              <w:rPr>
                <w:rFonts w:ascii="Arial" w:hAnsi="Arial" w:cs="Arial"/>
                <w:sz w:val="20"/>
                <w:szCs w:val="20"/>
              </w:rPr>
              <w:t>Dbajte na platné právne predpisy o bezpečnosti a ochra</w:t>
            </w:r>
            <w:r w:rsidR="00473C96">
              <w:rPr>
                <w:rFonts w:ascii="Arial" w:hAnsi="Arial" w:cs="Arial"/>
                <w:sz w:val="20"/>
                <w:szCs w:val="20"/>
              </w:rPr>
              <w:t>ne zdravia.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Skladujte v tesne uzavretých obaloch na chladných, suchých a dobre vetraných miestach na to určených.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Uchovávajte uzamknuté. Nádobu uchovávajte tesne uzavretú.</w:t>
            </w:r>
          </w:p>
          <w:p w:rsidR="00237B08" w:rsidRPr="00237B08" w:rsidRDefault="00237B08" w:rsidP="00237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Skladovacia trieda 8B - Nehorľavé žieraviny</w:t>
            </w:r>
          </w:p>
          <w:p w:rsidR="00763E56" w:rsidRPr="00554CBB" w:rsidRDefault="00237B08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4, 8, 20, 32 kg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7B08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3A7F65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NPELr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– pre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respirabilnú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frakciu</w:t>
            </w:r>
          </w:p>
          <w:p w:rsidR="005373F0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1. Kremeň22) 0,1 (TSH)</w:t>
            </w:r>
          </w:p>
          <w:p w:rsidR="003A7F65" w:rsidRPr="00554CBB" w:rsidRDefault="003A7F65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NPELc Najvyššie prípustné expozičné limity pre pevné aerosóly s</w:t>
            </w:r>
            <w:r w:rsidR="00473C96">
              <w:rPr>
                <w:rFonts w:ascii="Arial" w:hAnsi="Arial" w:cs="Arial"/>
                <w:sz w:val="20"/>
                <w:szCs w:val="20"/>
              </w:rPr>
              <w:t xml:space="preserve"> prevažne nešpecifickým účinkom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Dbajte na obvyklé opatrenia na ochranu zdravia pri práci a najmä na dobré vetranie. To sa dá dosiahnuť iba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miestnym odsávaním alebo účinným celkovým vetraním. Ak sa tak nedá dodržať NPEL, musí sa použiť vhodná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ochrana dýchacích ústrojov. Pri práci nejedzte, nepite a nefajčite. Po práci a pred prestávkou na jedlo a oddych 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dôkl</w:t>
            </w:r>
            <w:r>
              <w:rPr>
                <w:rFonts w:ascii="Arial" w:hAnsi="Arial" w:cs="Arial"/>
                <w:sz w:val="20"/>
                <w:szCs w:val="20"/>
              </w:rPr>
              <w:t>adne umyte ruky vodou a mydlom.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554CBB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473C96" w:rsidRPr="00473C96">
              <w:rPr>
                <w:rFonts w:ascii="Arial" w:hAnsi="Arial" w:cs="Arial"/>
                <w:sz w:val="20"/>
                <w:szCs w:val="20"/>
              </w:rPr>
              <w:t xml:space="preserve">Maska s </w:t>
            </w:r>
            <w:proofErr w:type="spellStart"/>
            <w:r w:rsidR="00473C96" w:rsidRPr="00473C96">
              <w:rPr>
                <w:rFonts w:ascii="Arial" w:hAnsi="Arial" w:cs="Arial"/>
                <w:sz w:val="20"/>
                <w:szCs w:val="20"/>
              </w:rPr>
              <w:t>protiprachovým</w:t>
            </w:r>
            <w:proofErr w:type="spellEnd"/>
            <w:r w:rsidR="00473C96" w:rsidRPr="00473C96">
              <w:rPr>
                <w:rFonts w:ascii="Arial" w:hAnsi="Arial" w:cs="Arial"/>
                <w:sz w:val="20"/>
                <w:szCs w:val="20"/>
              </w:rPr>
              <w:t xml:space="preserve"> filtrom pri prekročení expozičných limitov látok alebo v zle vetrateľnom prostredí.</w:t>
            </w:r>
          </w:p>
          <w:p w:rsidR="00DD79BD" w:rsidRPr="00554CBB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473C96" w:rsidRPr="00473C96">
              <w:rPr>
                <w:rFonts w:ascii="Arial" w:hAnsi="Arial" w:cs="Arial"/>
                <w:sz w:val="20"/>
                <w:szCs w:val="20"/>
              </w:rPr>
              <w:t>Ochranné okuliare alebo štít na tvár (podľa charakteru vykonávanej práce).</w:t>
            </w:r>
          </w:p>
          <w:p w:rsidR="00473C96" w:rsidRPr="00473C96" w:rsidRDefault="00DD79BD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C96" w:rsidRPr="00473C96">
              <w:rPr>
                <w:rFonts w:ascii="Arial" w:hAnsi="Arial" w:cs="Arial"/>
                <w:sz w:val="20"/>
                <w:szCs w:val="20"/>
              </w:rPr>
              <w:t>Ochranné rukavice odolné výrobku. Dbajte na odporúčania konkrétneho výrobcu rukavíc pri výbere</w:t>
            </w:r>
          </w:p>
          <w:p w:rsid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 xml:space="preserve">vhodnej hrúbky, materiálu a priepustnosti. Dbajte na ďalšie odporúčania výrobcu. </w:t>
            </w:r>
          </w:p>
          <w:p w:rsidR="00473C96" w:rsidRDefault="00DD79BD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473C96" w:rsidRPr="00473C96">
              <w:rPr>
                <w:rFonts w:ascii="Arial" w:hAnsi="Arial" w:cs="Arial"/>
                <w:sz w:val="20"/>
                <w:szCs w:val="20"/>
              </w:rPr>
              <w:t>Ochranný pracovný</w:t>
            </w:r>
            <w:r w:rsidR="00473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C96" w:rsidRPr="00473C96">
              <w:rPr>
                <w:rFonts w:ascii="Arial" w:hAnsi="Arial" w:cs="Arial"/>
                <w:sz w:val="20"/>
                <w:szCs w:val="20"/>
              </w:rPr>
              <w:t>odev. Zne</w:t>
            </w:r>
            <w:r w:rsidR="00473C96">
              <w:rPr>
                <w:rFonts w:ascii="Arial" w:hAnsi="Arial" w:cs="Arial"/>
                <w:sz w:val="20"/>
                <w:szCs w:val="20"/>
              </w:rPr>
              <w:t>čistenú pokožku dôkladne umyte.</w:t>
            </w:r>
          </w:p>
          <w:p w:rsidR="002133D0" w:rsidRPr="00554CBB" w:rsidRDefault="002133D0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 xml:space="preserve">Dbajte na obvyklé opatrenia na ochranu životného prostredia,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oddiel </w:t>
            </w:r>
            <w:r w:rsidRPr="00473C96">
              <w:rPr>
                <w:rFonts w:ascii="Arial" w:hAnsi="Arial" w:cs="Arial"/>
                <w:sz w:val="20"/>
                <w:szCs w:val="20"/>
              </w:rPr>
              <w:t>6.2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473C96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Kvapalina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473C96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Čierna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473C96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zápachu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F758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C96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73F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473C96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dispozícii</w:t>
            </w:r>
          </w:p>
        </w:tc>
      </w:tr>
    </w:tbl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73C96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473C9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Pri normálnych p</w:t>
            </w:r>
            <w:r>
              <w:rPr>
                <w:rFonts w:ascii="Arial" w:hAnsi="Arial" w:cs="Arial"/>
                <w:sz w:val="20"/>
                <w:szCs w:val="20"/>
              </w:rPr>
              <w:t>odmienkach je produkt stabilný.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ie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sú známe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iskrami,</w:t>
            </w:r>
          </w:p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prehriatím a pred mrazom.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Chráňte pred silnými kyselinami, z</w:t>
            </w:r>
            <w:r>
              <w:rPr>
                <w:rFonts w:ascii="Arial" w:hAnsi="Arial" w:cs="Arial"/>
                <w:sz w:val="20"/>
                <w:szCs w:val="20"/>
              </w:rPr>
              <w:t>ásadami a oxidačnými činidlami.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</w:t>
            </w:r>
          </w:p>
          <w:p w:rsidR="008B4939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napr. oxid uhoľnatý a oxid uhličitý.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0B147F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554CB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  <w:p w:rsidR="00DD79BD" w:rsidRPr="00473C96" w:rsidRDefault="00DD79BD" w:rsidP="00473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  <w:p w:rsidR="00060AD8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Akútna toxicita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73C96">
              <w:rPr>
                <w:rFonts w:ascii="Arial" w:hAnsi="Arial" w:cs="Arial"/>
                <w:sz w:val="20"/>
                <w:szCs w:val="20"/>
              </w:rPr>
              <w:t>Na základe dostupných údajov nie sú kri</w:t>
            </w:r>
            <w:r>
              <w:rPr>
                <w:rFonts w:ascii="Arial" w:hAnsi="Arial" w:cs="Arial"/>
                <w:sz w:val="20"/>
                <w:szCs w:val="20"/>
              </w:rPr>
              <w:t>téria pre klasifikáciu splnené.</w:t>
            </w:r>
          </w:p>
        </w:tc>
      </w:tr>
      <w:tr w:rsidR="008B4939" w:rsidRPr="00554CBB" w:rsidTr="008B4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Spôsobuje vážne poškodenie očí.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73C9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Môže vyvolať alergickú kožnú reakciu.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Vdychovanie pár rozpúšťadiel nad hodnoty prekračujúce expozičné limity pre pracovné prostredie môže mať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následok vznik akútnej inhalačnej otravy, a to v závislosti na výške koncentrácie a dobe expozície. Na základe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dostupných údajov nie sú kritéria pre klasifikáciu splnené.</w:t>
            </w:r>
          </w:p>
        </w:tc>
      </w:tr>
      <w:tr w:rsidR="00F537CC" w:rsidRPr="00554CBB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554CBB" w:rsidRDefault="00707763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Údaj</w:t>
            </w:r>
            <w:r>
              <w:rPr>
                <w:rFonts w:ascii="Arial" w:hAnsi="Arial" w:cs="Arial"/>
                <w:sz w:val="20"/>
                <w:szCs w:val="20"/>
              </w:rPr>
              <w:t>e pre zmes nie sú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dispozíciii</w:t>
            </w:r>
            <w:proofErr w:type="spellEnd"/>
          </w:p>
        </w:tc>
      </w:tr>
      <w:tr w:rsidR="008B4939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473C96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73C96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44AE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73C96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D44AE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73C96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</w:t>
            </w:r>
          </w:p>
          <w:p w:rsidR="00DD79BD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7/2006 (REACH) v platnom znení.</w:t>
            </w:r>
          </w:p>
        </w:tc>
      </w:tr>
      <w:tr w:rsidR="00707763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7F0B8C" w:rsidRDefault="00707763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763" w:rsidRPr="00A7318E" w:rsidRDefault="00707763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554CB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70776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</w:t>
            </w:r>
            <w:r w:rsidR="00707763">
              <w:rPr>
                <w:rFonts w:ascii="Arial" w:hAnsi="Arial" w:cs="Arial"/>
                <w:sz w:val="20"/>
                <w:szCs w:val="20"/>
              </w:rPr>
              <w:t>7</w:t>
            </w:r>
            <w:r w:rsidRPr="00554CBB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73C96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Nebezpečenstvo kontaminácie životného prostredia, postupujte podľa Zákona NR SR č. 79/2015 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z. o odpadoch,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znení neskorších predpisov a podľa vykonávacích predpisov o zneškodňovaní odpadov. Postupujte podľa platných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predpisov o zneškodňovaní odpadov. Nepoužitý výrobok a znečistený obal uložte do označených nádob na zber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odpadu a predajte na odstránenie oprávnenej osobe na odstránenie odpadu (špecializovanej firme), ktorá má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oprávnenie na túto činnosť. Nepoužitý výrobok nevylievajte do kanalizácie. Nesmie sa odstraňovať spoločne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komunálnymi odpadmi. Prázdne obaly je možné energeticky využiť v spaľovni odpadov alebo ukladať na skládke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príslušného zaradenia. Dokonale vyčistené obaly je možné odovzdať na recykláciu.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Právne predpisy o odpadoch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Zákon NR SR č. 79/2015 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 xml:space="preserve">z. o odpadoch a o zmene 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73C96">
              <w:rPr>
                <w:rFonts w:ascii="Arial" w:hAnsi="Arial" w:cs="Arial"/>
                <w:sz w:val="20"/>
                <w:szCs w:val="20"/>
              </w:rPr>
              <w:t>oplnení niektorých zákonov v znení neskorších predpisov.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Vyhláška MŽP SR č. 371/2015 Z. z., ktorou sa vykonávajú niektoré ustanovenia zákona o odpadoch. Vyhláška MŽP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SR č.365/2015 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C96">
              <w:rPr>
                <w:rFonts w:ascii="Arial" w:hAnsi="Arial" w:cs="Arial"/>
                <w:sz w:val="20"/>
                <w:szCs w:val="20"/>
              </w:rPr>
              <w:t>z. ktorou sa ustanovuje Katalóg odpadov.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lastRenderedPageBreak/>
              <w:t>Kód druhu odpadu</w:t>
            </w:r>
          </w:p>
          <w:p w:rsidR="00DD79BD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16 03 06 organické odpady iné ako uvedené v 16 03 05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Kód druhu odpadu pre obal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73C96" w:rsidRPr="00473C96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  <w:p w:rsidR="00473C96" w:rsidRPr="00554CBB" w:rsidRDefault="00473C96" w:rsidP="00473C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73C96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AA78D9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</w:t>
            </w:r>
            <w:r w:rsidR="00EC1E2F" w:rsidRPr="00EC1E2F">
              <w:rPr>
                <w:rFonts w:ascii="Arial" w:hAnsi="Arial" w:cs="Arial"/>
                <w:sz w:val="20"/>
                <w:szCs w:val="20"/>
              </w:rPr>
              <w:t>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1E2F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EC1E2F" w:rsidRDefault="00EC1E2F" w:rsidP="00AA78D9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C1E2F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2F" w:rsidRPr="00554CBB" w:rsidRDefault="00EC1E2F" w:rsidP="00EC1E2F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Zákon č. 79/2015 Z. z. o</w:t>
            </w:r>
            <w:r w:rsidR="000000E6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odpadoch</w:t>
            </w:r>
          </w:p>
          <w:p w:rsidR="000000E6" w:rsidRPr="00554CBB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Zákon 364/2004 Z. z. </w:t>
            </w:r>
            <w:r w:rsidRPr="000000E6">
              <w:rPr>
                <w:rFonts w:ascii="Arial" w:hAnsi="Arial" w:cs="Arial"/>
                <w:sz w:val="20"/>
                <w:szCs w:val="20"/>
              </w:rPr>
              <w:t>o vodách a o zmene zákona Slovenskej národnej rady č. 372/1990 Zb.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o priestupkoch v znení neskorších predpisov (vodný zákon)</w:t>
            </w:r>
            <w:r>
              <w:rPr>
                <w:rFonts w:ascii="Arial" w:hAnsi="Arial" w:cs="Arial"/>
                <w:sz w:val="20"/>
                <w:szCs w:val="20"/>
              </w:rPr>
              <w:t xml:space="preserve"> v aktuálnom znení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8E4DD7" w:rsidRPr="00554CB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554CBB" w:rsidRDefault="000000E6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554CBB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</w:t>
            </w:r>
            <w:r w:rsidRPr="00554CB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ozname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LD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NPEL Najvyšší prípustný expozičný limit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E6" w:rsidRPr="00554CBB" w:rsidRDefault="00D1286E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Pokyny pre školenie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Pracovníci, ktorí s výrobkom pracujú pravidelne a noví pracovníci musia prechádzať pravidelným školením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resp. úvodným školením o rizikách a prevencii a ako sa majú správať, aby neohrozili seba a iných. Rozsah a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cyklus školenia určuje zamestnávateľ v nadväznosti na zákon o BOZP.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554CBB">
              <w:rPr>
                <w:rFonts w:ascii="Arial" w:hAnsi="Arial" w:cs="Arial"/>
                <w:sz w:val="20"/>
                <w:szCs w:val="20"/>
              </w:rPr>
              <w:t>: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0000E6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  <w:p w:rsidR="000000E6" w:rsidRPr="00554CBB" w:rsidRDefault="000000E6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E6" w:rsidRPr="000000E6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Údaje sa opierajú o dnešný stav našich vedomostí, nepredstavujú však záruku vlastností produktu a</w:t>
            </w:r>
          </w:p>
          <w:p w:rsidR="000000E6" w:rsidRPr="000000E6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nezakladajú zmluvný právny vzťah. Karta bezpečnostných údajov je majetkom fyzickej alebo právnickej 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pre trh SR uvedenej v oddiele 1 a je chránená autorskými právami. Kopírovanie, šírenie alebo predaj bez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súhlasu majiteľa je zakázané.</w:t>
            </w:r>
          </w:p>
          <w:p w:rsidR="00D1286E" w:rsidRPr="00554CBB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Klasifikácia zmesi bola uskutočnená konvenčnou kalkulačnou met</w:t>
            </w:r>
            <w:r>
              <w:rPr>
                <w:rFonts w:ascii="Arial" w:hAnsi="Arial" w:cs="Arial"/>
                <w:sz w:val="20"/>
                <w:szCs w:val="20"/>
              </w:rPr>
              <w:t>ódou podľa smernice 1999/45/ES.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554CBB" w:rsidRDefault="00DD79BD">
      <w:pPr>
        <w:rPr>
          <w:rFonts w:ascii="Arial" w:hAnsi="Arial" w:cs="Arial"/>
          <w:sz w:val="20"/>
          <w:szCs w:val="20"/>
        </w:rPr>
      </w:pPr>
    </w:p>
    <w:sectPr w:rsidR="00DD79BD" w:rsidRPr="00554C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F5" w:rsidRDefault="00E560F5" w:rsidP="00DD79BD">
      <w:pPr>
        <w:spacing w:after="0" w:line="240" w:lineRule="auto"/>
      </w:pPr>
      <w:r>
        <w:separator/>
      </w:r>
    </w:p>
  </w:endnote>
  <w:endnote w:type="continuationSeparator" w:id="0">
    <w:p w:rsidR="00E560F5" w:rsidRDefault="00E560F5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08" w:rsidRPr="00DD79BD" w:rsidRDefault="00237B08" w:rsidP="00DD79BD">
    <w:pPr>
      <w:pStyle w:val="Pta"/>
      <w:rPr>
        <w:rFonts w:ascii="Arial" w:hAnsi="Arial" w:cs="Arial"/>
        <w:sz w:val="20"/>
      </w:rPr>
    </w:pPr>
    <w:proofErr w:type="spellStart"/>
    <w:r w:rsidRPr="00237B08">
      <w:rPr>
        <w:rFonts w:ascii="Arial" w:hAnsi="Arial" w:cs="Arial"/>
        <w:sz w:val="20"/>
        <w:szCs w:val="20"/>
      </w:rPr>
      <w:t>Cyklon</w:t>
    </w:r>
    <w:proofErr w:type="spellEnd"/>
    <w:r w:rsidRPr="00237B08">
      <w:rPr>
        <w:rFonts w:ascii="Arial" w:hAnsi="Arial" w:cs="Arial"/>
        <w:sz w:val="20"/>
        <w:szCs w:val="20"/>
      </w:rPr>
      <w:t xml:space="preserve"> Hydroizolácia UV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707763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707763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F5" w:rsidRDefault="00E560F5" w:rsidP="00DD79BD">
      <w:pPr>
        <w:spacing w:after="0" w:line="240" w:lineRule="auto"/>
      </w:pPr>
      <w:r>
        <w:separator/>
      </w:r>
    </w:p>
  </w:footnote>
  <w:footnote w:type="continuationSeparator" w:id="0">
    <w:p w:rsidR="00E560F5" w:rsidRDefault="00E560F5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08" w:rsidRDefault="00237B08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237B08" w:rsidTr="00352853">
      <w:tc>
        <w:tcPr>
          <w:tcW w:w="9100" w:type="dxa"/>
          <w:gridSpan w:val="5"/>
          <w:hideMark/>
        </w:tcPr>
        <w:p w:rsidR="00237B08" w:rsidRDefault="00237B0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37B08" w:rsidRDefault="00237B0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237B08" w:rsidRDefault="00237B0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237B08" w:rsidRDefault="00237B0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237B08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37B08" w:rsidRPr="00246EE1" w:rsidRDefault="00237B08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37B0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237B08">
            <w:rPr>
              <w:rFonts w:ascii="Arial" w:hAnsi="Arial" w:cs="Arial"/>
              <w:b/>
              <w:sz w:val="20"/>
              <w:szCs w:val="20"/>
            </w:rPr>
            <w:t xml:space="preserve"> Hydroizolácia UV</w:t>
          </w:r>
        </w:p>
      </w:tc>
    </w:tr>
    <w:tr w:rsidR="00237B08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7B08" w:rsidRPr="004C5630" w:rsidRDefault="00237B08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7B08" w:rsidRPr="004C5630" w:rsidRDefault="00707763" w:rsidP="00EC1E2F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7B08" w:rsidRPr="004C5630" w:rsidRDefault="00237B08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37B08" w:rsidRPr="004C5630" w:rsidRDefault="00237B08" w:rsidP="00AA78D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237B08" w:rsidRPr="00352853" w:rsidRDefault="00237B08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00E6"/>
    <w:rsid w:val="0000147E"/>
    <w:rsid w:val="000202E4"/>
    <w:rsid w:val="00020E46"/>
    <w:rsid w:val="000477F4"/>
    <w:rsid w:val="00060AD8"/>
    <w:rsid w:val="000772E8"/>
    <w:rsid w:val="0008489A"/>
    <w:rsid w:val="000858AB"/>
    <w:rsid w:val="000B147F"/>
    <w:rsid w:val="000C65FD"/>
    <w:rsid w:val="000C7D17"/>
    <w:rsid w:val="000E2E6E"/>
    <w:rsid w:val="000F5A44"/>
    <w:rsid w:val="00113F81"/>
    <w:rsid w:val="0013241E"/>
    <w:rsid w:val="00166890"/>
    <w:rsid w:val="001871D3"/>
    <w:rsid w:val="001A3846"/>
    <w:rsid w:val="001A40C4"/>
    <w:rsid w:val="001B6432"/>
    <w:rsid w:val="001E6994"/>
    <w:rsid w:val="001F0C55"/>
    <w:rsid w:val="00211B17"/>
    <w:rsid w:val="002133D0"/>
    <w:rsid w:val="00237B08"/>
    <w:rsid w:val="00246EE1"/>
    <w:rsid w:val="0027376C"/>
    <w:rsid w:val="002810C1"/>
    <w:rsid w:val="002E33BF"/>
    <w:rsid w:val="00310718"/>
    <w:rsid w:val="00313015"/>
    <w:rsid w:val="0031583E"/>
    <w:rsid w:val="0034417B"/>
    <w:rsid w:val="00352853"/>
    <w:rsid w:val="00363D60"/>
    <w:rsid w:val="003671DA"/>
    <w:rsid w:val="0038199A"/>
    <w:rsid w:val="00391F64"/>
    <w:rsid w:val="003A10A3"/>
    <w:rsid w:val="003A3FED"/>
    <w:rsid w:val="003A405E"/>
    <w:rsid w:val="003A7F65"/>
    <w:rsid w:val="003D7D15"/>
    <w:rsid w:val="003F0969"/>
    <w:rsid w:val="004068A8"/>
    <w:rsid w:val="00416AA8"/>
    <w:rsid w:val="004205EA"/>
    <w:rsid w:val="0044767E"/>
    <w:rsid w:val="00453EDA"/>
    <w:rsid w:val="00473C96"/>
    <w:rsid w:val="00492B67"/>
    <w:rsid w:val="004B1F43"/>
    <w:rsid w:val="004C4623"/>
    <w:rsid w:val="004C5630"/>
    <w:rsid w:val="005373F0"/>
    <w:rsid w:val="00537F65"/>
    <w:rsid w:val="00554CBB"/>
    <w:rsid w:val="005555FA"/>
    <w:rsid w:val="00555621"/>
    <w:rsid w:val="00556574"/>
    <w:rsid w:val="00577862"/>
    <w:rsid w:val="005C559C"/>
    <w:rsid w:val="005D16EF"/>
    <w:rsid w:val="005D3712"/>
    <w:rsid w:val="005E68C9"/>
    <w:rsid w:val="005F115F"/>
    <w:rsid w:val="005F3F6B"/>
    <w:rsid w:val="006223C7"/>
    <w:rsid w:val="00624F76"/>
    <w:rsid w:val="00656C5E"/>
    <w:rsid w:val="006638A5"/>
    <w:rsid w:val="00667996"/>
    <w:rsid w:val="00675D7A"/>
    <w:rsid w:val="00681167"/>
    <w:rsid w:val="00690B9F"/>
    <w:rsid w:val="0069123C"/>
    <w:rsid w:val="006B24EF"/>
    <w:rsid w:val="006B681D"/>
    <w:rsid w:val="006D7956"/>
    <w:rsid w:val="006F7583"/>
    <w:rsid w:val="00702A05"/>
    <w:rsid w:val="00707763"/>
    <w:rsid w:val="00727DC9"/>
    <w:rsid w:val="00755935"/>
    <w:rsid w:val="00763E56"/>
    <w:rsid w:val="007B76C0"/>
    <w:rsid w:val="007E5E9D"/>
    <w:rsid w:val="007F7839"/>
    <w:rsid w:val="0080446E"/>
    <w:rsid w:val="00832D67"/>
    <w:rsid w:val="008378A2"/>
    <w:rsid w:val="00846B73"/>
    <w:rsid w:val="00865021"/>
    <w:rsid w:val="00876C58"/>
    <w:rsid w:val="008B2A91"/>
    <w:rsid w:val="008B2C14"/>
    <w:rsid w:val="008B3429"/>
    <w:rsid w:val="008B4939"/>
    <w:rsid w:val="008E4DD7"/>
    <w:rsid w:val="008F3027"/>
    <w:rsid w:val="00911C2E"/>
    <w:rsid w:val="00921439"/>
    <w:rsid w:val="009E2B14"/>
    <w:rsid w:val="00A450D3"/>
    <w:rsid w:val="00A749DC"/>
    <w:rsid w:val="00AA0CDD"/>
    <w:rsid w:val="00AA266B"/>
    <w:rsid w:val="00AA78D9"/>
    <w:rsid w:val="00AF5CEA"/>
    <w:rsid w:val="00AF72A9"/>
    <w:rsid w:val="00B06E2F"/>
    <w:rsid w:val="00B07E5D"/>
    <w:rsid w:val="00B20145"/>
    <w:rsid w:val="00B22D9F"/>
    <w:rsid w:val="00B44814"/>
    <w:rsid w:val="00B763A8"/>
    <w:rsid w:val="00B86951"/>
    <w:rsid w:val="00BC65AC"/>
    <w:rsid w:val="00C103A4"/>
    <w:rsid w:val="00C7481F"/>
    <w:rsid w:val="00C7544E"/>
    <w:rsid w:val="00C815A7"/>
    <w:rsid w:val="00C82EF3"/>
    <w:rsid w:val="00C97141"/>
    <w:rsid w:val="00CE0639"/>
    <w:rsid w:val="00D1286E"/>
    <w:rsid w:val="00D20128"/>
    <w:rsid w:val="00D20FCC"/>
    <w:rsid w:val="00D43DF3"/>
    <w:rsid w:val="00D6545B"/>
    <w:rsid w:val="00DB08E0"/>
    <w:rsid w:val="00DC316D"/>
    <w:rsid w:val="00DD73F8"/>
    <w:rsid w:val="00DD79BD"/>
    <w:rsid w:val="00DE1247"/>
    <w:rsid w:val="00E05DF0"/>
    <w:rsid w:val="00E41A8D"/>
    <w:rsid w:val="00E51320"/>
    <w:rsid w:val="00E560F5"/>
    <w:rsid w:val="00E73A25"/>
    <w:rsid w:val="00E940DC"/>
    <w:rsid w:val="00EC1E2F"/>
    <w:rsid w:val="00EC7CD7"/>
    <w:rsid w:val="00ED0A4A"/>
    <w:rsid w:val="00EF6E6A"/>
    <w:rsid w:val="00EF6F1E"/>
    <w:rsid w:val="00F07953"/>
    <w:rsid w:val="00F40284"/>
    <w:rsid w:val="00F432DC"/>
    <w:rsid w:val="00F537CC"/>
    <w:rsid w:val="00F72AC1"/>
    <w:rsid w:val="00F73132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8C3B5-70F8-46D7-94BD-FA19210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ECE4-A63D-463F-80AA-1E316FD3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2021-11-05T15:22:00Z</dcterms:created>
  <dcterms:modified xsi:type="dcterms:W3CDTF">2022-12-17T13:26:00Z</dcterms:modified>
</cp:coreProperties>
</file>