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B792A" w:rsidTr="00211B17">
        <w:tc>
          <w:tcPr>
            <w:tcW w:w="9072" w:type="dxa"/>
            <w:shd w:val="clear" w:color="auto" w:fill="FFFF00"/>
          </w:tcPr>
          <w:p w:rsidR="00DD79BD" w:rsidRPr="009B792A" w:rsidRDefault="00DD79BD" w:rsidP="00DD79BD">
            <w:pPr>
              <w:autoSpaceDE w:val="0"/>
              <w:autoSpaceDN w:val="0"/>
              <w:adjustRightInd w:val="0"/>
              <w:spacing w:after="0" w:line="240" w:lineRule="auto"/>
              <w:ind w:left="150"/>
              <w:rPr>
                <w:rFonts w:ascii="Arial" w:hAnsi="Arial" w:cs="Arial"/>
                <w:sz w:val="20"/>
                <w:szCs w:val="20"/>
              </w:rPr>
            </w:pPr>
            <w:r w:rsidRPr="009B792A">
              <w:rPr>
                <w:rFonts w:ascii="Arial" w:hAnsi="Arial" w:cs="Arial"/>
                <w:b/>
                <w:bCs/>
                <w:sz w:val="20"/>
                <w:szCs w:val="20"/>
              </w:rPr>
              <w:t>ODDIEL 1: Identifikácia látky/zmesi a spoločnosti/podniku</w:t>
            </w:r>
          </w:p>
        </w:tc>
      </w:tr>
    </w:tbl>
    <w:p w:rsidR="00DD79BD" w:rsidRPr="009B792A"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B792A" w:rsidTr="00DD79BD">
        <w:tc>
          <w:tcPr>
            <w:tcW w:w="9072" w:type="dxa"/>
            <w:gridSpan w:val="3"/>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1.1. Identifikátor produktu</w:t>
            </w:r>
          </w:p>
        </w:tc>
      </w:tr>
      <w:tr w:rsidR="00DD79BD" w:rsidRPr="009B792A"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217432" w:rsidP="00DB08E0">
            <w:pPr>
              <w:autoSpaceDE w:val="0"/>
              <w:autoSpaceDN w:val="0"/>
              <w:adjustRightInd w:val="0"/>
              <w:spacing w:after="0" w:line="240" w:lineRule="auto"/>
              <w:ind w:left="90"/>
              <w:rPr>
                <w:rFonts w:ascii="Arial" w:hAnsi="Arial" w:cs="Arial"/>
                <w:sz w:val="20"/>
                <w:szCs w:val="20"/>
              </w:rPr>
            </w:pPr>
            <w:proofErr w:type="spellStart"/>
            <w:r w:rsidRPr="009B792A">
              <w:rPr>
                <w:rFonts w:ascii="Arial" w:hAnsi="Arial" w:cs="Arial"/>
                <w:sz w:val="20"/>
                <w:szCs w:val="20"/>
              </w:rPr>
              <w:t>Cyklon</w:t>
            </w:r>
            <w:proofErr w:type="spellEnd"/>
            <w:r w:rsidRPr="009B792A">
              <w:rPr>
                <w:rFonts w:ascii="Arial" w:hAnsi="Arial" w:cs="Arial"/>
                <w:sz w:val="20"/>
                <w:szCs w:val="20"/>
              </w:rPr>
              <w:t xml:space="preserve"> </w:t>
            </w:r>
            <w:proofErr w:type="spellStart"/>
            <w:r w:rsidRPr="009B792A">
              <w:rPr>
                <w:rFonts w:ascii="Arial" w:hAnsi="Arial" w:cs="Arial"/>
                <w:sz w:val="20"/>
                <w:szCs w:val="20"/>
              </w:rPr>
              <w:t>Akrylátové</w:t>
            </w:r>
            <w:proofErr w:type="spellEnd"/>
            <w:r w:rsidRPr="009B792A">
              <w:rPr>
                <w:rFonts w:ascii="Arial" w:hAnsi="Arial" w:cs="Arial"/>
                <w:sz w:val="20"/>
                <w:szCs w:val="20"/>
              </w:rPr>
              <w:t xml:space="preserve"> lepidlo MK 40 Živica</w:t>
            </w:r>
          </w:p>
        </w:tc>
      </w:tr>
      <w:tr w:rsidR="00AF72A9" w:rsidRPr="009B792A"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B792A" w:rsidRDefault="00AF72A9" w:rsidP="00352853">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UFI: </w:t>
            </w:r>
            <w:r w:rsidR="00352853" w:rsidRPr="009B792A">
              <w:rPr>
                <w:rFonts w:ascii="Arial" w:hAnsi="Arial" w:cs="Arial"/>
                <w:sz w:val="20"/>
                <w:szCs w:val="20"/>
              </w:rPr>
              <w:t xml:space="preserve"> </w:t>
            </w:r>
            <w:r w:rsidR="00217432" w:rsidRPr="009B792A">
              <w:rPr>
                <w:rFonts w:ascii="Arial" w:hAnsi="Arial" w:cs="Arial"/>
                <w:sz w:val="20"/>
                <w:szCs w:val="20"/>
              </w:rPr>
              <w:t>WG10-M0N6-P009-21KN</w:t>
            </w:r>
          </w:p>
        </w:tc>
      </w:tr>
      <w:tr w:rsidR="00DB08E0" w:rsidRPr="009B792A"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B792A" w:rsidRDefault="00DB08E0"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B792A" w:rsidRDefault="00217432"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1908601</w:t>
            </w:r>
          </w:p>
        </w:tc>
      </w:tr>
      <w:tr w:rsidR="00DD79BD" w:rsidRPr="009B792A"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217432" w:rsidP="00AA266B">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Montážne dvojzložkové lepidlo</w:t>
            </w:r>
          </w:p>
        </w:tc>
      </w:tr>
      <w:tr w:rsidR="00DD79BD" w:rsidRPr="009B792A"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B08E0" w:rsidP="000C7D17">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Produkt nesmie byť používaný inými spôsobmi, než ktoré sú uvedené v oddiele 1.</w:t>
            </w:r>
          </w:p>
        </w:tc>
      </w:tr>
    </w:tbl>
    <w:p w:rsidR="00DD79BD" w:rsidRPr="009B792A"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B792A" w:rsidTr="00DD79BD">
        <w:tc>
          <w:tcPr>
            <w:tcW w:w="9072" w:type="dxa"/>
            <w:gridSpan w:val="2"/>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1.3. Údaje o dodávateľovi karty bezpečnostných údajov</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bookmarkStart w:id="0" w:name="_GoBack" w:colFirst="1" w:colLast="1"/>
            <w:r w:rsidRPr="009B792A">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2A0E46" w:rsidRPr="009B792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9B792A" w:rsidRDefault="002A0E46" w:rsidP="002A0E4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hyperlink r:id="rId7" w:history="1">
              <w:r>
                <w:rPr>
                  <w:rStyle w:val="Hypertextovprepojenie"/>
                  <w:rFonts w:ascii="Arial" w:hAnsi="Arial" w:cs="Arial"/>
                  <w:sz w:val="20"/>
                  <w:szCs w:val="20"/>
                </w:rPr>
                <w:t>gynexchemalex@gynexchemalex.sk</w:t>
              </w:r>
            </w:hyperlink>
          </w:p>
        </w:tc>
      </w:tr>
      <w:bookmarkEnd w:id="0"/>
    </w:tbl>
    <w:p w:rsidR="00DD79BD" w:rsidRPr="009B792A"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B792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NÁRODNÉ TOXIKOLOGICKÉ INFORMAČNÉ CENTRUM</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Univerzitná nemocnica Bratislava, pracovisko </w:t>
            </w:r>
            <w:proofErr w:type="spellStart"/>
            <w:r w:rsidRPr="009B792A">
              <w:rPr>
                <w:rFonts w:ascii="Arial" w:hAnsi="Arial" w:cs="Arial"/>
                <w:sz w:val="20"/>
                <w:szCs w:val="20"/>
              </w:rPr>
              <w:t>Kramáre</w:t>
            </w:r>
            <w:proofErr w:type="spellEnd"/>
            <w:r w:rsidRPr="009B792A">
              <w:rPr>
                <w:rFonts w:ascii="Arial" w:hAnsi="Arial" w:cs="Arial"/>
                <w:sz w:val="20"/>
                <w:szCs w:val="20"/>
              </w:rPr>
              <w:t xml:space="preserve"> </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Klinika pracovného lekárstva a </w:t>
            </w:r>
            <w:proofErr w:type="spellStart"/>
            <w:r w:rsidRPr="009B792A">
              <w:rPr>
                <w:rFonts w:ascii="Arial" w:hAnsi="Arial" w:cs="Arial"/>
                <w:sz w:val="20"/>
                <w:szCs w:val="20"/>
              </w:rPr>
              <w:t>toxikológie</w:t>
            </w:r>
            <w:proofErr w:type="spellEnd"/>
            <w:r w:rsidRPr="009B792A">
              <w:rPr>
                <w:rFonts w:ascii="Arial" w:hAnsi="Arial" w:cs="Arial"/>
                <w:sz w:val="20"/>
                <w:szCs w:val="20"/>
              </w:rPr>
              <w:t xml:space="preserve"> </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Limbová 5 </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833 05 Bratislava </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telefón: +421 2 54 774 166 </w:t>
            </w:r>
          </w:p>
          <w:p w:rsidR="00DB08E0"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 xml:space="preserve">mobil: +421 911 166 066, fax: +421 2 547 74 605 </w:t>
            </w:r>
          </w:p>
          <w:p w:rsidR="00DD79BD" w:rsidRPr="009B792A" w:rsidRDefault="00DB08E0" w:rsidP="00DB08E0">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e-mail: ntic@ntic.sk.</w:t>
            </w:r>
          </w:p>
        </w:tc>
      </w:tr>
    </w:tbl>
    <w:p w:rsidR="00DD79BD" w:rsidRPr="009B792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B792A" w:rsidTr="00DD79BD">
        <w:tc>
          <w:tcPr>
            <w:tcW w:w="9072" w:type="dxa"/>
            <w:shd w:val="clear" w:color="auto" w:fill="FFFF00"/>
          </w:tcPr>
          <w:p w:rsidR="00DD79BD" w:rsidRPr="009B792A" w:rsidRDefault="00DD79BD" w:rsidP="00DD79BD">
            <w:pPr>
              <w:autoSpaceDE w:val="0"/>
              <w:autoSpaceDN w:val="0"/>
              <w:adjustRightInd w:val="0"/>
              <w:spacing w:after="0" w:line="240" w:lineRule="auto"/>
              <w:ind w:left="150"/>
              <w:rPr>
                <w:rFonts w:ascii="Arial" w:hAnsi="Arial" w:cs="Arial"/>
                <w:sz w:val="20"/>
                <w:szCs w:val="20"/>
              </w:rPr>
            </w:pPr>
            <w:r w:rsidRPr="009B792A">
              <w:rPr>
                <w:rFonts w:ascii="Arial" w:hAnsi="Arial" w:cs="Arial"/>
                <w:b/>
                <w:bCs/>
                <w:sz w:val="20"/>
                <w:szCs w:val="20"/>
              </w:rPr>
              <w:t>ODDIEL 2: Identifikácia nebezpečnosti</w:t>
            </w:r>
          </w:p>
        </w:tc>
      </w:tr>
    </w:tbl>
    <w:p w:rsidR="00DD79BD" w:rsidRPr="009B792A"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B792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B792A" w:rsidRDefault="00DD79BD" w:rsidP="00DD79BD">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B792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Horľavá kvapalina  - Flam. Liq. 2, H225</w:t>
            </w: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Žieravosť/dráždivosť kože  - Skin Corr. 1A, H314</w:t>
            </w: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Respiračná/kožná senzibilizácia - Kožná senz. 1 - Skin Sens. 1, H317</w:t>
            </w: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Vážne poškodenie očí/podráždenie očí  - Eye Dam. 1, H318</w:t>
            </w: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Toxicita pre špecifický cieľový orgán-jednorazová expozícia - STOT SE 3, H335</w:t>
            </w:r>
          </w:p>
          <w:p w:rsidR="00352853"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Nebezpečnosť pre vodné prostredie  - Aquatic Chronic 3, H412</w:t>
            </w:r>
          </w:p>
          <w:p w:rsidR="009B792A" w:rsidRPr="009B792A" w:rsidRDefault="009B792A" w:rsidP="009B792A">
            <w:pPr>
              <w:autoSpaceDE w:val="0"/>
              <w:autoSpaceDN w:val="0"/>
              <w:adjustRightInd w:val="0"/>
              <w:spacing w:after="0" w:line="240" w:lineRule="auto"/>
              <w:rPr>
                <w:rFonts w:ascii="Arial" w:hAnsi="Arial" w:cs="Arial"/>
                <w:sz w:val="20"/>
                <w:szCs w:val="20"/>
              </w:rPr>
            </w:pP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b/>
                <w:sz w:val="20"/>
                <w:szCs w:val="20"/>
              </w:rPr>
              <w:t>Najzávažnejšie nepriaznivé fyzikálno-chemické účinky</w:t>
            </w:r>
            <w:r w:rsidRPr="009B792A">
              <w:rPr>
                <w:rFonts w:ascii="Arial" w:hAnsi="Arial" w:cs="Arial"/>
                <w:sz w:val="20"/>
                <w:szCs w:val="20"/>
              </w:rPr>
              <w:t xml:space="preserve"> </w:t>
            </w:r>
          </w:p>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Veľmi horľavá kvapalina a pary.</w:t>
            </w:r>
          </w:p>
          <w:p w:rsidR="009B792A" w:rsidRPr="009B792A" w:rsidRDefault="009B792A" w:rsidP="009B792A">
            <w:pPr>
              <w:autoSpaceDE w:val="0"/>
              <w:autoSpaceDN w:val="0"/>
              <w:adjustRightInd w:val="0"/>
              <w:spacing w:after="0" w:line="240" w:lineRule="auto"/>
              <w:rPr>
                <w:rFonts w:ascii="Arial" w:hAnsi="Arial" w:cs="Arial"/>
                <w:sz w:val="20"/>
                <w:szCs w:val="20"/>
              </w:rPr>
            </w:pPr>
          </w:p>
          <w:p w:rsidR="004C5630" w:rsidRPr="009B792A" w:rsidRDefault="004C5630" w:rsidP="00667996">
            <w:pPr>
              <w:autoSpaceDE w:val="0"/>
              <w:autoSpaceDN w:val="0"/>
              <w:adjustRightInd w:val="0"/>
              <w:spacing w:after="0" w:line="240" w:lineRule="auto"/>
              <w:rPr>
                <w:rFonts w:ascii="Arial" w:hAnsi="Arial" w:cs="Arial"/>
                <w:b/>
                <w:sz w:val="20"/>
                <w:szCs w:val="20"/>
              </w:rPr>
            </w:pPr>
            <w:r w:rsidRPr="009B792A">
              <w:rPr>
                <w:rFonts w:ascii="Arial" w:hAnsi="Arial" w:cs="Arial"/>
                <w:b/>
                <w:sz w:val="20"/>
                <w:szCs w:val="20"/>
              </w:rPr>
              <w:t xml:space="preserve">Najvýznamnejšie nepriaznivé účinky na ľudské zdravie a na životné prostredie </w:t>
            </w:r>
          </w:p>
          <w:p w:rsidR="004C5630"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lastRenderedPageBreak/>
              <w:t>Spôsobuje vážne poleptanie kože a poškodenie očí. Môže vyvolať alergickú kožnú reakciu. Môže spôsobiť podráždenie dýchacích ciest. Spôsobuje vážne poškodenie očí. Škodlivý pre vodné organizmy, s dlhodobými účinkami.</w:t>
            </w:r>
          </w:p>
        </w:tc>
      </w:tr>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spacing w:after="0"/>
              <w:rPr>
                <w:rFonts w:ascii="Arial" w:hAnsi="Arial" w:cs="Arial"/>
                <w:sz w:val="20"/>
                <w:szCs w:val="20"/>
              </w:rPr>
            </w:pPr>
          </w:p>
        </w:tc>
      </w:tr>
      <w:tr w:rsidR="004C5630" w:rsidRPr="009B792A"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noProof/>
                <w:sz w:val="20"/>
                <w:szCs w:val="20"/>
                <w:lang w:eastAsia="sk-SK"/>
              </w:rPr>
              <w:drawing>
                <wp:inline distT="0" distB="0" distL="0" distR="0">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9B792A">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4C5630" w:rsidRPr="009B792A">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352853" w:rsidRPr="009B792A">
              <w:rPr>
                <w:rFonts w:ascii="Arial" w:hAnsi="Arial" w:cs="Arial"/>
                <w:sz w:val="20"/>
                <w:szCs w:val="20"/>
              </w:rPr>
              <w:t xml:space="preserve"> </w:t>
            </w:r>
          </w:p>
        </w:tc>
      </w:tr>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Nebezpečenstvo</w:t>
            </w:r>
          </w:p>
        </w:tc>
      </w:tr>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H225 Veľmi horľavá kvapalina a pary.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H314 Spôsobuje vážne poleptanie kože a poškodenie očí.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H317 Môže vyvolať alergickú kožnú reakciu.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H335 Môže spôsobiť podráždenie dýchacích ciest. </w:t>
            </w:r>
          </w:p>
          <w:p w:rsidR="004C5630"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H412 Škodlivý pre vodné organizmy, s dlhodobými účinkami.</w:t>
            </w:r>
          </w:p>
        </w:tc>
      </w:tr>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P102 Uchovávajte mimo dosahu detí.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P210 Uchovávajte mimo dosahu tepla, horúcich povrchov, iskier, otvoreného ohňa a iných zdrojov zapálenia. Nefajčite.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P260 Nevdychujte prach/dym/plyn/hmlu/pary/aerosóly.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P271 Používajte iba na voľnom priestranstve alebo v dobre vetranom priestore. </w:t>
            </w:r>
          </w:p>
          <w:p w:rsidR="004C5630"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P280 Noste ochranné rukavice/ochranný odev/ochranné okuliare/ochranu tváre.</w:t>
            </w:r>
          </w:p>
        </w:tc>
      </w:tr>
      <w:tr w:rsidR="004C5630"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P301+P330+P331 PO POŽITÍ: vypláchnite ústa. NEVYVOLÁVAJTE zvracanie.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P303+P361+P353 PRI KONTAKTE S POKOŽKOU (alebo vlasmi): Vyzlečte všetky kontaminované časti odevu. Pokožku ihneď opláchnite vodou. </w:t>
            </w:r>
          </w:p>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4C5630"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P310 Okamžite volajte TOXIKOLOGICKÉ INFORMAČNÉ CENTRUM/lekára.</w:t>
            </w:r>
          </w:p>
        </w:tc>
      </w:tr>
      <w:tr w:rsidR="009B792A"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P405 Uchovávajte uzamknuté. </w:t>
            </w:r>
          </w:p>
        </w:tc>
      </w:tr>
      <w:tr w:rsidR="009B792A" w:rsidRPr="009B792A"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ind w:left="90"/>
              <w:rPr>
                <w:rFonts w:ascii="Arial" w:hAnsi="Arial" w:cs="Arial"/>
                <w:sz w:val="20"/>
                <w:szCs w:val="20"/>
              </w:rPr>
            </w:pPr>
            <w:r w:rsidRPr="009B792A">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B792A" w:rsidRPr="009B792A" w:rsidRDefault="009B792A" w:rsidP="00667996">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P501 Zneškodnite obsah/nádobu podľa miestnych/regionálnych/štátnych/medzinárodných predpisov</w:t>
            </w:r>
          </w:p>
        </w:tc>
      </w:tr>
    </w:tbl>
    <w:p w:rsidR="004C5630" w:rsidRPr="009B792A"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4C5630" w:rsidRPr="009B792A" w:rsidTr="00667996">
        <w:tc>
          <w:tcPr>
            <w:tcW w:w="9072" w:type="dxa"/>
            <w:tcBorders>
              <w:top w:val="single" w:sz="4" w:space="0" w:color="auto"/>
              <w:left w:val="single" w:sz="4" w:space="0" w:color="auto"/>
              <w:bottom w:val="single" w:sz="4" w:space="0" w:color="auto"/>
              <w:right w:val="single" w:sz="4" w:space="0" w:color="auto"/>
            </w:tcBorders>
            <w:shd w:val="clear" w:color="auto" w:fill="auto"/>
          </w:tcPr>
          <w:p w:rsidR="004C5630" w:rsidRPr="009B792A" w:rsidRDefault="004C5630" w:rsidP="009B792A">
            <w:pPr>
              <w:autoSpaceDE w:val="0"/>
              <w:autoSpaceDN w:val="0"/>
              <w:adjustRightInd w:val="0"/>
              <w:spacing w:after="0" w:line="240" w:lineRule="auto"/>
              <w:rPr>
                <w:rFonts w:ascii="Arial" w:hAnsi="Arial" w:cs="Arial"/>
                <w:sz w:val="20"/>
                <w:szCs w:val="20"/>
              </w:rPr>
            </w:pPr>
            <w:r w:rsidRPr="009B792A">
              <w:rPr>
                <w:rFonts w:ascii="Arial" w:hAnsi="Arial" w:cs="Arial"/>
                <w:sz w:val="20"/>
                <w:szCs w:val="20"/>
              </w:rPr>
              <w:t xml:space="preserve">Obsahuje  </w:t>
            </w:r>
            <w:r w:rsidR="009B792A" w:rsidRPr="009B792A">
              <w:rPr>
                <w:rFonts w:ascii="Arial" w:hAnsi="Arial" w:cs="Arial"/>
                <w:sz w:val="20"/>
                <w:szCs w:val="20"/>
              </w:rPr>
              <w:t xml:space="preserve">metyl-2-metylprop-2-enoát, kyselinu 2-metylpropénovú, kyselinu </w:t>
            </w:r>
            <w:proofErr w:type="spellStart"/>
            <w:r w:rsidR="009B792A" w:rsidRPr="009B792A">
              <w:rPr>
                <w:rFonts w:ascii="Arial" w:hAnsi="Arial" w:cs="Arial"/>
                <w:sz w:val="20"/>
                <w:szCs w:val="20"/>
              </w:rPr>
              <w:t>maleínovú</w:t>
            </w:r>
            <w:proofErr w:type="spellEnd"/>
            <w:r w:rsidR="009B792A" w:rsidRPr="009B792A">
              <w:rPr>
                <w:rFonts w:ascii="Arial" w:hAnsi="Arial" w:cs="Arial"/>
                <w:sz w:val="20"/>
                <w:szCs w:val="20"/>
              </w:rPr>
              <w:t>, kolofóniu</w:t>
            </w:r>
          </w:p>
          <w:p w:rsidR="009B792A" w:rsidRPr="009B792A" w:rsidRDefault="009B792A" w:rsidP="009B792A">
            <w:pPr>
              <w:autoSpaceDE w:val="0"/>
              <w:autoSpaceDN w:val="0"/>
              <w:adjustRightInd w:val="0"/>
              <w:spacing w:after="0" w:line="240" w:lineRule="auto"/>
              <w:rPr>
                <w:rFonts w:ascii="Arial" w:hAnsi="Arial" w:cs="Arial"/>
                <w:sz w:val="20"/>
                <w:szCs w:val="20"/>
              </w:rPr>
            </w:pPr>
          </w:p>
          <w:p w:rsidR="009B792A" w:rsidRPr="009B792A" w:rsidRDefault="009B792A" w:rsidP="009B792A">
            <w:pPr>
              <w:autoSpaceDE w:val="0"/>
              <w:autoSpaceDN w:val="0"/>
              <w:adjustRightInd w:val="0"/>
              <w:spacing w:after="0" w:line="240" w:lineRule="auto"/>
              <w:rPr>
                <w:rFonts w:ascii="Arial" w:hAnsi="Arial" w:cs="Arial"/>
                <w:i/>
                <w:sz w:val="20"/>
                <w:szCs w:val="20"/>
              </w:rPr>
            </w:pPr>
            <w:r w:rsidRPr="009B792A">
              <w:rPr>
                <w:rFonts w:ascii="Arial" w:hAnsi="Arial" w:cs="Arial"/>
                <w:i/>
                <w:sz w:val="20"/>
                <w:szCs w:val="20"/>
              </w:rPr>
              <w:t>Obal musí byť opatrený hmatateľnou výstrahou pre nevidomých. Obal musí byť opatrený uzáverom odolným proti otvoreniu deťmi.</w:t>
            </w:r>
          </w:p>
        </w:tc>
      </w:tr>
    </w:tbl>
    <w:p w:rsidR="004C5630" w:rsidRPr="00702A05"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Látka / zmes neobsahuje látky PBT / vPvB v súlade s nariadením (ES) č. 1907/2006, príloha XIII.</w:t>
            </w:r>
          </w:p>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lastRenderedPageBreak/>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EF722A" w:rsidRDefault="00EF722A" w:rsidP="00C5581C">
            <w:pPr>
              <w:autoSpaceDE w:val="0"/>
              <w:autoSpaceDN w:val="0"/>
              <w:adjustRightInd w:val="0"/>
              <w:spacing w:after="0" w:line="240" w:lineRule="auto"/>
              <w:rPr>
                <w:rFonts w:ascii="Arial" w:hAnsi="Arial" w:cs="Arial"/>
                <w:sz w:val="17"/>
                <w:szCs w:val="17"/>
              </w:rPr>
            </w:pPr>
            <w:proofErr w:type="spellStart"/>
            <w:r w:rsidRPr="00C5581C">
              <w:rPr>
                <w:rFonts w:ascii="Arial" w:hAnsi="Arial" w:cs="Arial"/>
                <w:sz w:val="17"/>
                <w:szCs w:val="17"/>
              </w:rPr>
              <w:t>metyl-metakrylát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EF722A" w:rsidRPr="00C5581C" w:rsidRDefault="00EF722A" w:rsidP="00EF722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80-62-6</w:t>
            </w:r>
          </w:p>
          <w:p w:rsidR="00F40284" w:rsidRPr="00C5581C" w:rsidRDefault="00EF722A" w:rsidP="00EF722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201-297-1</w:t>
            </w:r>
          </w:p>
          <w:p w:rsidR="00FD570C" w:rsidRPr="00D856C7" w:rsidRDefault="00FD570C" w:rsidP="00EF722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01-2119452498-28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C5581C" w:rsidRDefault="00EF722A" w:rsidP="00EF722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Flam. Liq. 2 STOT SE 3 Skin Irrit. 2 Skin Sens. 1 </w:t>
            </w:r>
          </w:p>
          <w:p w:rsidR="00EF722A" w:rsidRPr="00C5581C" w:rsidRDefault="00EF722A" w:rsidP="00EF722A">
            <w:pPr>
              <w:autoSpaceDE w:val="0"/>
              <w:autoSpaceDN w:val="0"/>
              <w:adjustRightInd w:val="0"/>
              <w:spacing w:after="0" w:line="240" w:lineRule="auto"/>
              <w:rPr>
                <w:rFonts w:ascii="Arial" w:hAnsi="Arial" w:cs="Arial"/>
                <w:sz w:val="17"/>
                <w:szCs w:val="17"/>
              </w:rPr>
            </w:pPr>
          </w:p>
          <w:p w:rsidR="00EF722A" w:rsidRPr="00D856C7" w:rsidRDefault="00EF722A" w:rsidP="00EF722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Poznámka 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722A" w:rsidRPr="00C5581C"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H225 </w:t>
            </w:r>
          </w:p>
          <w:p w:rsidR="00EF722A" w:rsidRPr="00C5581C"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H335 </w:t>
            </w:r>
          </w:p>
          <w:p w:rsidR="00EF722A" w:rsidRPr="00C5581C"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H315 </w:t>
            </w:r>
          </w:p>
          <w:p w:rsidR="004C5630" w:rsidRPr="00D856C7"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722A" w:rsidRPr="00C5581C"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GHS02 </w:t>
            </w:r>
          </w:p>
          <w:p w:rsidR="00EF722A" w:rsidRPr="00C5581C"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GHS07 </w:t>
            </w:r>
          </w:p>
          <w:p w:rsidR="00F40284" w:rsidRPr="00D856C7" w:rsidRDefault="00EF722A"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F24CC7" w:rsidP="00F24CC7">
            <w:pPr>
              <w:autoSpaceDE w:val="0"/>
              <w:autoSpaceDN w:val="0"/>
              <w:adjustRightInd w:val="0"/>
              <w:spacing w:after="0" w:line="240" w:lineRule="auto"/>
              <w:rPr>
                <w:rFonts w:ascii="Arial" w:hAnsi="Arial" w:cs="Arial"/>
                <w:sz w:val="17"/>
                <w:szCs w:val="17"/>
              </w:rPr>
            </w:pPr>
            <w:r>
              <w:rPr>
                <w:rFonts w:ascii="Arial" w:hAnsi="Arial" w:cs="Arial"/>
                <w:sz w:val="17"/>
                <w:szCs w:val="17"/>
              </w:rPr>
              <w:t>(5</w:t>
            </w:r>
            <w:r w:rsidR="004C5630">
              <w:rPr>
                <w:rFonts w:ascii="Arial" w:hAnsi="Arial" w:cs="Arial"/>
                <w:sz w:val="17"/>
                <w:szCs w:val="17"/>
              </w:rPr>
              <w:t xml:space="preserve">0 – </w:t>
            </w:r>
            <w:r>
              <w:rPr>
                <w:rFonts w:ascii="Arial" w:hAnsi="Arial" w:cs="Arial"/>
                <w:sz w:val="17"/>
                <w:szCs w:val="17"/>
              </w:rPr>
              <w:t>75</w:t>
            </w:r>
            <w:r w:rsidR="004C5630">
              <w:rPr>
                <w:rFonts w:ascii="Arial" w:hAnsi="Arial" w:cs="Arial"/>
                <w:sz w:val="17"/>
                <w:szCs w:val="17"/>
              </w:rPr>
              <w:t>)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FD570C" w:rsidP="003671DA">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kyselina </w:t>
            </w:r>
            <w:proofErr w:type="spellStart"/>
            <w:r w:rsidRPr="00C5581C">
              <w:rPr>
                <w:rFonts w:ascii="Arial" w:hAnsi="Arial" w:cs="Arial"/>
                <w:sz w:val="17"/>
                <w:szCs w:val="17"/>
              </w:rPr>
              <w:t>metakrylová</w:t>
            </w:r>
            <w:proofErr w:type="spellEnd"/>
            <w:r w:rsidRPr="00C5581C">
              <w:rPr>
                <w:rFonts w:ascii="Arial" w:hAnsi="Arial" w:cs="Arial"/>
                <w:sz w:val="17"/>
                <w:szCs w:val="17"/>
              </w:rPr>
              <w: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79-41-4</w:t>
            </w:r>
          </w:p>
          <w:p w:rsidR="00F40284" w:rsidRPr="00C5581C"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201-204-4</w:t>
            </w:r>
          </w:p>
          <w:p w:rsidR="00F24CC7" w:rsidRPr="000815ED" w:rsidRDefault="00F24CC7"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01-2119463884-26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0284" w:rsidRPr="00C5581C" w:rsidRDefault="00FD570C" w:rsidP="00FD570C">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Acute Tox. 4 * Acute Tox. 4 * Skin Corr. 1A </w:t>
            </w:r>
          </w:p>
          <w:p w:rsidR="00FD570C" w:rsidRPr="00C5581C" w:rsidRDefault="00FD570C" w:rsidP="00FD570C">
            <w:pPr>
              <w:autoSpaceDE w:val="0"/>
              <w:autoSpaceDN w:val="0"/>
              <w:adjustRightInd w:val="0"/>
              <w:spacing w:after="0" w:line="240" w:lineRule="auto"/>
              <w:rPr>
                <w:rFonts w:ascii="Arial" w:hAnsi="Arial" w:cs="Arial"/>
                <w:sz w:val="17"/>
                <w:szCs w:val="17"/>
              </w:rPr>
            </w:pPr>
          </w:p>
          <w:p w:rsidR="00FD570C" w:rsidRPr="00C5581C" w:rsidRDefault="00FD570C" w:rsidP="00FD570C">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Poznámka: D</w:t>
            </w:r>
          </w:p>
          <w:p w:rsidR="00FD570C" w:rsidRPr="00C5581C" w:rsidRDefault="00FD570C" w:rsidP="00FD570C">
            <w:pPr>
              <w:autoSpaceDE w:val="0"/>
              <w:autoSpaceDN w:val="0"/>
              <w:adjustRightInd w:val="0"/>
              <w:spacing w:after="0" w:line="240" w:lineRule="auto"/>
              <w:rPr>
                <w:rFonts w:ascii="Arial" w:hAnsi="Arial" w:cs="Arial"/>
                <w:sz w:val="17"/>
                <w:szCs w:val="17"/>
              </w:rPr>
            </w:pPr>
          </w:p>
          <w:p w:rsidR="00FD570C" w:rsidRPr="00C5581C" w:rsidRDefault="00FD570C" w:rsidP="00FD570C">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Špecifické koncentračné limity:</w:t>
            </w:r>
          </w:p>
          <w:p w:rsidR="00FD570C" w:rsidRPr="000815ED" w:rsidRDefault="00FD570C" w:rsidP="00FD570C">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STOT SE 3; H335: C ≥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570C" w:rsidRPr="00C5581C"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H312 </w:t>
            </w:r>
          </w:p>
          <w:p w:rsidR="00FD570C" w:rsidRPr="00C5581C"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H302 </w:t>
            </w:r>
          </w:p>
          <w:p w:rsidR="004C5630" w:rsidRPr="000815ED"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H314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570C" w:rsidRPr="00C5581C"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GHS05 </w:t>
            </w:r>
          </w:p>
          <w:p w:rsidR="00FD570C" w:rsidRPr="00C5581C"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GHS07 </w:t>
            </w:r>
          </w:p>
          <w:p w:rsidR="004C5630" w:rsidRDefault="00FD570C"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F24CC7" w:rsidP="00667996">
            <w:pPr>
              <w:autoSpaceDE w:val="0"/>
              <w:autoSpaceDN w:val="0"/>
              <w:adjustRightInd w:val="0"/>
              <w:spacing w:after="0" w:line="240" w:lineRule="auto"/>
              <w:rPr>
                <w:rFonts w:ascii="Arial" w:hAnsi="Arial" w:cs="Arial"/>
                <w:sz w:val="17"/>
                <w:szCs w:val="17"/>
              </w:rPr>
            </w:pPr>
            <w:r w:rsidRPr="00C5581C">
              <w:rPr>
                <w:rFonts w:ascii="Arial" w:hAnsi="Arial" w:cs="Arial"/>
                <w:sz w:val="17"/>
                <w:szCs w:val="17"/>
              </w:rPr>
              <w:t xml:space="preserve">&lt;10 </w:t>
            </w:r>
            <w:r w:rsidR="00F40284">
              <w:rPr>
                <w:rFonts w:ascii="Arial" w:hAnsi="Arial" w:cs="Arial"/>
                <w:sz w:val="17"/>
                <w:szCs w:val="17"/>
              </w:rPr>
              <w:t>%</w:t>
            </w:r>
          </w:p>
        </w:tc>
      </w:tr>
      <w:tr w:rsidR="00F24CC7" w:rsidRPr="00846B73" w:rsidTr="003C6FF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F24CC7" w:rsidRPr="000815ED" w:rsidRDefault="00F24CC7" w:rsidP="003C6FF6">
            <w:pPr>
              <w:autoSpaceDE w:val="0"/>
              <w:autoSpaceDN w:val="0"/>
              <w:adjustRightInd w:val="0"/>
              <w:spacing w:after="0" w:line="240" w:lineRule="auto"/>
              <w:rPr>
                <w:rFonts w:ascii="Arial" w:hAnsi="Arial" w:cs="Arial"/>
                <w:sz w:val="17"/>
                <w:szCs w:val="17"/>
              </w:rPr>
            </w:pPr>
            <w:r>
              <w:rPr>
                <w:rFonts w:ascii="Arial" w:hAnsi="Arial" w:cs="Arial"/>
                <w:sz w:val="17"/>
                <w:szCs w:val="17"/>
              </w:rPr>
              <w:t>k</w:t>
            </w:r>
            <w:r w:rsidRPr="00846B73">
              <w:rPr>
                <w:rFonts w:ascii="Arial" w:hAnsi="Arial" w:cs="Arial"/>
                <w:sz w:val="17"/>
                <w:szCs w:val="17"/>
              </w:rPr>
              <w:t xml:space="preserve">yselina </w:t>
            </w:r>
            <w:proofErr w:type="spellStart"/>
            <w:r w:rsidRPr="00846B73">
              <w:rPr>
                <w:rFonts w:ascii="Arial" w:hAnsi="Arial" w:cs="Arial"/>
                <w:sz w:val="17"/>
                <w:szCs w:val="17"/>
              </w:rPr>
              <w:t>maleínová</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110-16-7</w:t>
            </w:r>
          </w:p>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03-742-5</w:t>
            </w:r>
          </w:p>
          <w:p w:rsidR="00F24CC7" w:rsidRPr="000815ED"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01-2119488705-25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Acute Tox. 4 * Eye Irrit. 2 STOT SE 3 Skin Irrit. 2 Skin Sens. 1 </w:t>
            </w:r>
          </w:p>
          <w:p w:rsidR="00F24CC7" w:rsidRPr="00846B73" w:rsidRDefault="00F24CC7" w:rsidP="003C6FF6">
            <w:pPr>
              <w:autoSpaceDE w:val="0"/>
              <w:autoSpaceDN w:val="0"/>
              <w:adjustRightInd w:val="0"/>
              <w:spacing w:after="0" w:line="240" w:lineRule="auto"/>
              <w:rPr>
                <w:rFonts w:ascii="Arial" w:hAnsi="Arial" w:cs="Arial"/>
                <w:sz w:val="17"/>
                <w:szCs w:val="17"/>
              </w:rPr>
            </w:pPr>
          </w:p>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Špecifické koncentračné limity: </w:t>
            </w:r>
          </w:p>
          <w:p w:rsidR="00F24CC7" w:rsidRPr="000815ED"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Sens. 1; H317: C ≥0,1%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H302 </w:t>
            </w:r>
          </w:p>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H319 </w:t>
            </w:r>
          </w:p>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H335 </w:t>
            </w:r>
          </w:p>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H315 </w:t>
            </w:r>
          </w:p>
          <w:p w:rsidR="00F24CC7" w:rsidRPr="000815ED"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4CC7" w:rsidRPr="00846B73"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GHS07 </w:t>
            </w:r>
          </w:p>
          <w:p w:rsidR="00F24CC7" w:rsidRPr="000815ED" w:rsidRDefault="00F24CC7" w:rsidP="003C6FF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4CC7" w:rsidRDefault="00F24CC7" w:rsidP="00F24CC7">
            <w:pPr>
              <w:autoSpaceDE w:val="0"/>
              <w:autoSpaceDN w:val="0"/>
              <w:adjustRightInd w:val="0"/>
              <w:spacing w:after="0" w:line="240" w:lineRule="auto"/>
              <w:rPr>
                <w:rFonts w:ascii="Arial" w:hAnsi="Arial" w:cs="Arial"/>
                <w:sz w:val="17"/>
                <w:szCs w:val="17"/>
              </w:rPr>
            </w:pPr>
            <w:r>
              <w:rPr>
                <w:rFonts w:ascii="Arial" w:hAnsi="Arial" w:cs="Arial"/>
                <w:sz w:val="17"/>
                <w:szCs w:val="17"/>
              </w:rPr>
              <w:t>&lt; 3 %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kolofónia</w:t>
            </w:r>
          </w:p>
          <w:p w:rsidR="004C5630" w:rsidRPr="000815ED"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8050-09-7</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232-457-7</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01-2119480418-32</w:t>
            </w:r>
          </w:p>
          <w:p w:rsidR="004C5630" w:rsidRPr="000815ED" w:rsidRDefault="004C5630" w:rsidP="00667996">
            <w:pPr>
              <w:autoSpaceDE w:val="0"/>
              <w:autoSpaceDN w:val="0"/>
              <w:adjustRightInd w:val="0"/>
              <w:spacing w:after="0" w:line="240" w:lineRule="auto"/>
              <w:rPr>
                <w:rFonts w:ascii="Arial" w:hAnsi="Arial" w:cs="Arial"/>
                <w:sz w:val="17"/>
                <w:szCs w:val="17"/>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Sens. 1 </w:t>
            </w:r>
          </w:p>
          <w:p w:rsidR="00F40284" w:rsidRPr="000815ED" w:rsidRDefault="00F40284" w:rsidP="00F40284">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Pr="000815ED" w:rsidRDefault="00624148"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624148" w:rsidP="00F72AC1">
            <w:pPr>
              <w:autoSpaceDE w:val="0"/>
              <w:autoSpaceDN w:val="0"/>
              <w:adjustRightInd w:val="0"/>
              <w:spacing w:after="0" w:line="240" w:lineRule="auto"/>
              <w:rPr>
                <w:rFonts w:ascii="Arial" w:hAnsi="Arial" w:cs="Arial"/>
                <w:sz w:val="17"/>
                <w:szCs w:val="17"/>
              </w:rPr>
            </w:pPr>
            <w:r>
              <w:rPr>
                <w:rFonts w:ascii="Arial" w:hAnsi="Arial" w:cs="Arial"/>
                <w:sz w:val="17"/>
                <w:szCs w:val="17"/>
              </w:rPr>
              <w:t>&lt; 3 %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624148"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2,6-di-terc-butyl-4-metylfenol</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128-37-0</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204-881-4</w:t>
            </w:r>
          </w:p>
          <w:p w:rsidR="004C4623" w:rsidRPr="000815ED" w:rsidRDefault="00624148"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01-2119565113-46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Aquatic Acute 1</w:t>
            </w:r>
          </w:p>
          <w:p w:rsidR="004C5630" w:rsidRPr="000815ED" w:rsidRDefault="00624148" w:rsidP="004C4623">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H400</w:t>
            </w:r>
          </w:p>
          <w:p w:rsidR="004C5630" w:rsidRPr="000815ED" w:rsidRDefault="00624148"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H410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C5630" w:rsidRPr="000815ED" w:rsidRDefault="00624148"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4C4623">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624148"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2-fenyl-2-hydroperoxypropán;</w:t>
            </w:r>
          </w:p>
          <w:p w:rsidR="00624148" w:rsidRDefault="00624148" w:rsidP="00624148">
            <w:pPr>
              <w:autoSpaceDE w:val="0"/>
              <w:autoSpaceDN w:val="0"/>
              <w:adjustRightInd w:val="0"/>
              <w:spacing w:after="0" w:line="240" w:lineRule="auto"/>
              <w:rPr>
                <w:rFonts w:ascii="Arial" w:hAnsi="Arial" w:cs="Arial"/>
                <w:sz w:val="17"/>
                <w:szCs w:val="17"/>
              </w:rPr>
            </w:pPr>
            <w:proofErr w:type="spellStart"/>
            <w:r>
              <w:rPr>
                <w:rFonts w:ascii="Arial" w:hAnsi="Arial" w:cs="Arial"/>
                <w:sz w:val="17"/>
                <w:szCs w:val="17"/>
              </w:rPr>
              <w:t>hydroperoxid</w:t>
            </w:r>
            <w:proofErr w:type="spellEnd"/>
            <w:r>
              <w:rPr>
                <w:rFonts w:ascii="Arial" w:hAnsi="Arial" w:cs="Arial"/>
                <w:sz w:val="17"/>
                <w:szCs w:val="17"/>
              </w:rPr>
              <w:t xml:space="preserve"> </w:t>
            </w:r>
            <w:proofErr w:type="spellStart"/>
            <w:r>
              <w:rPr>
                <w:rFonts w:ascii="Arial" w:hAnsi="Arial" w:cs="Arial"/>
                <w:sz w:val="17"/>
                <w:szCs w:val="17"/>
              </w:rPr>
              <w:t>kuménu</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80-15-9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201-254-7</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01-2119475796-19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proofErr w:type="spellStart"/>
            <w:r>
              <w:rPr>
                <w:rFonts w:ascii="Arial" w:hAnsi="Arial" w:cs="Arial"/>
                <w:sz w:val="17"/>
                <w:szCs w:val="17"/>
              </w:rPr>
              <w:t>Org</w:t>
            </w:r>
            <w:proofErr w:type="spellEnd"/>
            <w:r>
              <w:rPr>
                <w:rFonts w:ascii="Arial" w:hAnsi="Arial" w:cs="Arial"/>
                <w:sz w:val="17"/>
                <w:szCs w:val="17"/>
              </w:rPr>
              <w:t xml:space="preserve">. </w:t>
            </w:r>
            <w:proofErr w:type="spellStart"/>
            <w:r>
              <w:rPr>
                <w:rFonts w:ascii="Arial" w:hAnsi="Arial" w:cs="Arial"/>
                <w:sz w:val="17"/>
                <w:szCs w:val="17"/>
              </w:rPr>
              <w:t>Perox</w:t>
            </w:r>
            <w:proofErr w:type="spellEnd"/>
            <w:r>
              <w:rPr>
                <w:rFonts w:ascii="Arial" w:hAnsi="Arial" w:cs="Arial"/>
                <w:sz w:val="17"/>
                <w:szCs w:val="17"/>
              </w:rPr>
              <w:t>. E</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Acute Tox. 3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Acute Tox. 4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Acute Tox. 4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STOT RE 2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Skin Corr. 1B</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2</w:t>
            </w:r>
          </w:p>
          <w:p w:rsidR="00624148" w:rsidRDefault="00624148" w:rsidP="00624148">
            <w:pPr>
              <w:autoSpaceDE w:val="0"/>
              <w:autoSpaceDN w:val="0"/>
              <w:adjustRightInd w:val="0"/>
              <w:spacing w:after="0" w:line="240" w:lineRule="auto"/>
              <w:rPr>
                <w:rFonts w:ascii="Arial" w:hAnsi="Arial" w:cs="Arial"/>
                <w:sz w:val="17"/>
                <w:szCs w:val="17"/>
              </w:rPr>
            </w:pP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Špecifické koncentračné</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limity, M-faktory:</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Skin Corr. 1B;</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H314: C ≥ 10 %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Skin Irrit. 2;</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H315: 3 % ≤ C &lt;</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10 %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Eye Dam. 1;</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H318: 3 % ≤ C &lt;</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10 %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Eye Irrit. 2; H319:</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1 % ≤ C &lt; 3 %</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H335: C &lt; 10 %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H242</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H331</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H312</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H302</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H373</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H314</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GHS06</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48" w:rsidRDefault="00624148" w:rsidP="00624148">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624148" w:rsidRPr="00846B73"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624148" w:rsidRPr="00846B73" w:rsidRDefault="00624148" w:rsidP="00624148">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t xml:space="preserve">Poznámka D: </w:t>
            </w:r>
          </w:p>
          <w:p w:rsidR="00624148" w:rsidRPr="00B44814" w:rsidRDefault="00624148" w:rsidP="00624148">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t xml:space="preserve">Niektoré látky, ktoré môžu podliehať spontánnej polymerizácii alebo rozkladu, sa obvykle dodávajú na trh v stabilizovanej forme. Práve v tejto forme sú uvedené v časti 3 prílohy VI k nariadeniu (ES) č. 1272/2008. Takéto látky sa však niekedy uvádzajú na trh v nestabilizovanej forme. V takom </w:t>
            </w:r>
            <w:r w:rsidRPr="00846B73">
              <w:rPr>
                <w:rFonts w:ascii="Arial" w:hAnsi="Arial" w:cs="Arial"/>
                <w:sz w:val="20"/>
                <w:szCs w:val="20"/>
              </w:rPr>
              <w:lastRenderedPageBreak/>
              <w:t>prípade musí osoba, ktorá uvádza takúto látku na trh, uviesť na etikete názov látky a za ním slovo „nestabilizovaný/-á“.</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9072" w:type="dxa"/>
            <w:gridSpan w:val="2"/>
            <w:shd w:val="clear" w:color="auto" w:fill="auto"/>
          </w:tcPr>
          <w:p w:rsidR="00DD79BD" w:rsidRPr="00555621" w:rsidRDefault="00DD79BD" w:rsidP="000477F4">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Plné znenie H-výstražných upozornení je v oddiele 16. </w:t>
            </w:r>
          </w:p>
        </w:tc>
      </w:tr>
      <w:tr w:rsidR="00DD79BD"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FD570C" w:rsidP="00DD79BD">
            <w:pPr>
              <w:autoSpaceDE w:val="0"/>
              <w:autoSpaceDN w:val="0"/>
              <w:adjustRightInd w:val="0"/>
              <w:spacing w:after="0" w:line="240" w:lineRule="auto"/>
              <w:rPr>
                <w:rFonts w:ascii="Arial" w:hAnsi="Arial" w:cs="Arial"/>
                <w:sz w:val="20"/>
                <w:szCs w:val="20"/>
              </w:rPr>
            </w:pPr>
            <w:proofErr w:type="spellStart"/>
            <w:r>
              <w:t>metyl-metakrylát</w:t>
            </w:r>
            <w:proofErr w:type="spellEnd"/>
            <w:r>
              <w:t xml:space="preserve"> – pozri oddiel č. 8</w:t>
            </w:r>
          </w:p>
        </w:tc>
      </w:tr>
      <w:tr w:rsidR="00DD79BD"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5581C" w:rsidRDefault="00F24CC7" w:rsidP="00C5581C">
            <w:pPr>
              <w:autoSpaceDE w:val="0"/>
              <w:autoSpaceDN w:val="0"/>
              <w:adjustRightInd w:val="0"/>
              <w:spacing w:after="0" w:line="240" w:lineRule="auto"/>
              <w:rPr>
                <w:rFonts w:ascii="Arial" w:hAnsi="Arial" w:cs="Arial"/>
                <w:sz w:val="17"/>
                <w:szCs w:val="17"/>
              </w:rPr>
            </w:pPr>
            <w:r>
              <w:t xml:space="preserve">kyselina </w:t>
            </w:r>
            <w:proofErr w:type="spellStart"/>
            <w:r>
              <w:t>metakrylová</w:t>
            </w:r>
            <w:proofErr w:type="spellEnd"/>
            <w:r>
              <w:t xml:space="preserve">, </w:t>
            </w:r>
            <w:r>
              <w:rPr>
                <w:rFonts w:ascii="Arial" w:hAnsi="Arial" w:cs="Arial"/>
                <w:sz w:val="17"/>
                <w:szCs w:val="17"/>
              </w:rPr>
              <w:t>k</w:t>
            </w:r>
            <w:r w:rsidRPr="00846B73">
              <w:rPr>
                <w:rFonts w:ascii="Arial" w:hAnsi="Arial" w:cs="Arial"/>
                <w:sz w:val="17"/>
                <w:szCs w:val="17"/>
              </w:rPr>
              <w:t xml:space="preserve">yselina </w:t>
            </w:r>
            <w:proofErr w:type="spellStart"/>
            <w:r w:rsidRPr="00846B73">
              <w:rPr>
                <w:rFonts w:ascii="Arial" w:hAnsi="Arial" w:cs="Arial"/>
                <w:sz w:val="17"/>
                <w:szCs w:val="17"/>
              </w:rPr>
              <w:t>maleínová</w:t>
            </w:r>
            <w:proofErr w:type="spellEnd"/>
            <w:r w:rsidR="00C5581C">
              <w:rPr>
                <w:rFonts w:ascii="Arial" w:hAnsi="Arial" w:cs="Arial"/>
                <w:sz w:val="17"/>
                <w:szCs w:val="17"/>
              </w:rPr>
              <w:t>, 2-fenyl-2-hydroperoxypropán;</w:t>
            </w:r>
          </w:p>
          <w:p w:rsidR="00DD79BD" w:rsidRPr="00555621" w:rsidRDefault="00C5581C" w:rsidP="00C5581C">
            <w:pPr>
              <w:autoSpaceDE w:val="0"/>
              <w:autoSpaceDN w:val="0"/>
              <w:adjustRightInd w:val="0"/>
              <w:spacing w:after="0" w:line="240" w:lineRule="auto"/>
              <w:rPr>
                <w:rFonts w:ascii="Arial" w:hAnsi="Arial" w:cs="Arial"/>
                <w:sz w:val="20"/>
                <w:szCs w:val="20"/>
              </w:rPr>
            </w:pPr>
            <w:proofErr w:type="spellStart"/>
            <w:r>
              <w:rPr>
                <w:rFonts w:ascii="Arial" w:hAnsi="Arial" w:cs="Arial"/>
                <w:sz w:val="17"/>
                <w:szCs w:val="17"/>
              </w:rPr>
              <w:t>hydroperoxid</w:t>
            </w:r>
            <w:proofErr w:type="spellEnd"/>
            <w:r>
              <w:rPr>
                <w:rFonts w:ascii="Arial" w:hAnsi="Arial" w:cs="Arial"/>
                <w:sz w:val="17"/>
                <w:szCs w:val="17"/>
              </w:rPr>
              <w:t xml:space="preserve"> </w:t>
            </w:r>
            <w:proofErr w:type="spellStart"/>
            <w:r>
              <w:rPr>
                <w:rFonts w:ascii="Arial" w:hAnsi="Arial" w:cs="Arial"/>
                <w:sz w:val="17"/>
                <w:szCs w:val="17"/>
              </w:rPr>
              <w:t>kuménu</w:t>
            </w:r>
            <w:proofErr w:type="spellEnd"/>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4: Opatrenia prvej pomoci</w:t>
            </w:r>
          </w:p>
        </w:tc>
      </w:tr>
    </w:tbl>
    <w:p w:rsidR="00DD79BD" w:rsidRPr="0055562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555621" w:rsidRDefault="00656C5E"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4C5630">
            <w:pPr>
              <w:autoSpaceDE w:val="0"/>
              <w:autoSpaceDN w:val="0"/>
              <w:adjustRightInd w:val="0"/>
              <w:spacing w:after="0" w:line="240" w:lineRule="auto"/>
              <w:rPr>
                <w:rFonts w:ascii="Arial" w:hAnsi="Arial" w:cs="Arial"/>
                <w:sz w:val="20"/>
                <w:szCs w:val="20"/>
              </w:rPr>
            </w:pPr>
            <w:r w:rsidRPr="00F76893">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C5581C">
            <w:pPr>
              <w:autoSpaceDE w:val="0"/>
              <w:autoSpaceDN w:val="0"/>
              <w:adjustRightInd w:val="0"/>
              <w:spacing w:after="0" w:line="240" w:lineRule="auto"/>
              <w:rPr>
                <w:rFonts w:ascii="Arial" w:hAnsi="Arial" w:cs="Arial"/>
                <w:sz w:val="20"/>
                <w:szCs w:val="20"/>
              </w:rPr>
            </w:pPr>
            <w:r w:rsidRPr="00F76893">
              <w:rPr>
                <w:rFonts w:ascii="Arial" w:hAnsi="Arial" w:cs="Arial"/>
                <w:sz w:val="20"/>
                <w:szCs w:val="20"/>
              </w:rPr>
              <w:t>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kefu, mydlo ani neutralizáciu. Pokožku opláchnite vodou/sprchou. Opatrne niekoľko minút oplachujte vodou.</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kontakte s</w:t>
            </w:r>
            <w:r w:rsidR="002133D0" w:rsidRPr="00555621">
              <w:rPr>
                <w:rFonts w:ascii="Arial" w:hAnsi="Arial" w:cs="Arial"/>
                <w:sz w:val="20"/>
                <w:szCs w:val="20"/>
              </w:rPr>
              <w:t> </w:t>
            </w:r>
            <w:r w:rsidRPr="00555621">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2133D0">
            <w:pPr>
              <w:autoSpaceDE w:val="0"/>
              <w:autoSpaceDN w:val="0"/>
              <w:adjustRightInd w:val="0"/>
              <w:spacing w:after="0" w:line="240" w:lineRule="auto"/>
              <w:rPr>
                <w:rFonts w:ascii="Arial" w:hAnsi="Arial" w:cs="Arial"/>
                <w:sz w:val="20"/>
                <w:szCs w:val="20"/>
              </w:rPr>
            </w:pPr>
            <w:r w:rsidRPr="00F76893">
              <w:rPr>
                <w:rFonts w:ascii="Arial" w:hAnsi="Arial" w:cs="Arial"/>
                <w:sz w:val="20"/>
                <w:szCs w:val="20"/>
              </w:rPr>
              <w:t>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2133D0">
            <w:pPr>
              <w:autoSpaceDE w:val="0"/>
              <w:autoSpaceDN w:val="0"/>
              <w:adjustRightInd w:val="0"/>
              <w:spacing w:after="0" w:line="240" w:lineRule="auto"/>
              <w:rPr>
                <w:rFonts w:ascii="Arial" w:hAnsi="Arial" w:cs="Arial"/>
                <w:sz w:val="20"/>
                <w:szCs w:val="20"/>
              </w:rPr>
            </w:pPr>
            <w:r w:rsidRPr="00F76893">
              <w:rPr>
                <w:rFonts w:ascii="Arial" w:hAnsi="Arial" w:cs="Arial"/>
                <w:sz w:val="20"/>
                <w:szCs w:val="20"/>
              </w:rPr>
              <w:t xml:space="preserve">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ústach alebo v krku. V tom prípade nechajte postihnutého iba vypláchnuť ústnu dutinu vodou. NEPODÁVAJTE AKTÍVNE </w:t>
            </w:r>
            <w:r w:rsidRPr="00F76893">
              <w:rPr>
                <w:rFonts w:ascii="Arial" w:hAnsi="Arial" w:cs="Arial"/>
                <w:sz w:val="20"/>
                <w:szCs w:val="20"/>
              </w:rPr>
              <w:lastRenderedPageBreak/>
              <w:t>UHLIE! Podľa situácie volajte záchrannú službu alebo zaistite čo najrýchlejšie lekárske ošetrenie.</w:t>
            </w:r>
          </w:p>
        </w:tc>
      </w:tr>
      <w:tr w:rsidR="00DD79BD" w:rsidRPr="00555621"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F76893">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lastRenderedPageBreak/>
              <w:t>4.2 Najdôležitejšie príznaky a účinky</w:t>
            </w:r>
          </w:p>
        </w:tc>
      </w:tr>
      <w:tr w:rsidR="000477F4"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Pri vdýchnutí: </w:t>
            </w:r>
            <w:r w:rsidR="00C5581C" w:rsidRPr="00F76893">
              <w:rPr>
                <w:rFonts w:ascii="Arial" w:hAnsi="Arial" w:cs="Arial"/>
                <w:sz w:val="20"/>
                <w:szCs w:val="20"/>
              </w:rPr>
              <w:t>Vdychovanie pár môže spôsobiť poleptanie dýchacieho traktu. Môže spôsobiť podráždenie dýchacích ciest.</w:t>
            </w:r>
          </w:p>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Pri kontakte s pokožkou: </w:t>
            </w:r>
            <w:r w:rsidR="00C5581C" w:rsidRPr="00F76893">
              <w:rPr>
                <w:rFonts w:ascii="Arial" w:hAnsi="Arial" w:cs="Arial"/>
                <w:sz w:val="20"/>
                <w:szCs w:val="20"/>
              </w:rPr>
              <w:t>Spôsobuje ťažké poleptanie kože. Môže vyvolať alergickú kožnú reakciu.</w:t>
            </w:r>
          </w:p>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Po zasiahnutí očí: </w:t>
            </w:r>
            <w:r w:rsidR="004C5630" w:rsidRPr="00555621">
              <w:rPr>
                <w:rFonts w:ascii="Arial" w:hAnsi="Arial" w:cs="Arial"/>
                <w:sz w:val="20"/>
                <w:szCs w:val="20"/>
              </w:rPr>
              <w:t>Spôsobuje vážne podráždenie očí.</w:t>
            </w:r>
          </w:p>
          <w:p w:rsidR="000477F4"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Po požití: </w:t>
            </w:r>
            <w:r w:rsidR="00C5581C" w:rsidRPr="00F76893">
              <w:rPr>
                <w:rFonts w:ascii="Arial" w:hAnsi="Arial" w:cs="Arial"/>
                <w:sz w:val="20"/>
                <w:szCs w:val="20"/>
              </w:rPr>
              <w:t>Môže dôjsť k poleptaniu tráviaceho traktu.</w:t>
            </w:r>
          </w:p>
        </w:tc>
      </w:tr>
      <w:tr w:rsidR="000477F4"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r>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Liečba symptomatická.</w:t>
            </w:r>
          </w:p>
          <w:p w:rsidR="00DD79BD" w:rsidRPr="00555621" w:rsidRDefault="00DD79BD" w:rsidP="002133D0">
            <w:pPr>
              <w:autoSpaceDE w:val="0"/>
              <w:autoSpaceDN w:val="0"/>
              <w:adjustRightInd w:val="0"/>
              <w:spacing w:after="0" w:line="240" w:lineRule="auto"/>
              <w:rPr>
                <w:rFonts w:ascii="Arial" w:hAnsi="Arial" w:cs="Arial"/>
                <w:sz w:val="20"/>
                <w:szCs w:val="20"/>
              </w:rPr>
            </w:pPr>
          </w:p>
        </w:tc>
      </w:tr>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neuvádzajú sa</w:t>
            </w:r>
          </w:p>
        </w:tc>
      </w:tr>
      <w:tr w:rsidR="00DD79BD" w:rsidRPr="00555621"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555621" w:rsidRDefault="00DD79BD" w:rsidP="00AF72A9">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5: Protipožiarne opatrenia</w:t>
            </w:r>
          </w:p>
        </w:tc>
      </w:tr>
    </w:tbl>
    <w:p w:rsidR="00DD79BD" w:rsidRPr="00555621"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C563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Pena odolná alkoholu, oxid uhličitý, prášok, voda - striekajúci prúd, vodná hmla.</w:t>
            </w:r>
          </w:p>
        </w:tc>
      </w:tr>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C563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Voda - plný prúd.</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Pri požiari môže dochádzať k vzniku oxidu uhoľnatého a uhličitého a ďalších toxických plynov. Vdychovanie nebezpečných rozkladných (</w:t>
            </w:r>
            <w:proofErr w:type="spellStart"/>
            <w:r w:rsidRPr="00555621">
              <w:rPr>
                <w:rFonts w:ascii="Arial" w:hAnsi="Arial" w:cs="Arial"/>
                <w:sz w:val="20"/>
                <w:szCs w:val="20"/>
              </w:rPr>
              <w:t>pyrolýznych</w:t>
            </w:r>
            <w:proofErr w:type="spellEnd"/>
            <w:r w:rsidRPr="00555621">
              <w:rPr>
                <w:rFonts w:ascii="Arial" w:hAnsi="Arial" w:cs="Arial"/>
                <w:sz w:val="20"/>
                <w:szCs w:val="20"/>
              </w:rPr>
              <w:t xml:space="preserve">) produktov môže spôsobiť vážne poškodenie zdravia. </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310718" w:rsidP="00310718">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555621">
              <w:rPr>
                <w:rFonts w:ascii="Arial" w:hAnsi="Arial" w:cs="Arial"/>
                <w:sz w:val="20"/>
                <w:szCs w:val="20"/>
              </w:rPr>
              <w:t>hasivo</w:t>
            </w:r>
            <w:proofErr w:type="spellEnd"/>
            <w:r w:rsidRPr="00555621">
              <w:rPr>
                <w:rFonts w:ascii="Arial" w:hAnsi="Arial" w:cs="Arial"/>
                <w:sz w:val="20"/>
                <w:szCs w:val="20"/>
              </w:rPr>
              <w:t xml:space="preserve"> nenechajte uniknúť do kanalizácie, povrchových a podzemných vôd.</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 sa</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6: Opatrenia pri náhodnom uvoľnení</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763E56">
            <w:pPr>
              <w:autoSpaceDE w:val="0"/>
              <w:autoSpaceDN w:val="0"/>
              <w:adjustRightInd w:val="0"/>
              <w:spacing w:after="0" w:line="240" w:lineRule="auto"/>
              <w:rPr>
                <w:rFonts w:ascii="Arial" w:hAnsi="Arial" w:cs="Arial"/>
                <w:sz w:val="20"/>
                <w:szCs w:val="20"/>
              </w:rPr>
            </w:pPr>
            <w:r w:rsidRPr="00F76893">
              <w:rPr>
                <w:rFonts w:ascii="Arial" w:hAnsi="Arial" w:cs="Arial"/>
                <w:sz w:val="20"/>
                <w:szCs w:val="20"/>
              </w:rPr>
              <w:t>Zaistite dostatočné vetranie. Veľmi horľavá kvapalina a pary. Odstráňte všetky zdroje zapálenia. Používajte osobné ochranné pracovné prostriedky. Postupujte podľa pokynov, obsiahnutých v oddieloch 7 a 8. Nevdychujte aerosóly. Zabráňte kontaktu s pokožkou a očami.</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Zabráňte kontaminácii pôdy a úniku do povrchových alebo podzemných vôd. </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7, </w:t>
            </w:r>
            <w:r w:rsidR="00DD79BD" w:rsidRPr="00555621">
              <w:rPr>
                <w:rFonts w:ascii="Arial" w:hAnsi="Arial" w:cs="Arial"/>
                <w:sz w:val="20"/>
                <w:szCs w:val="20"/>
              </w:rPr>
              <w:t>8, 13</w:t>
            </w:r>
          </w:p>
        </w:tc>
      </w:tr>
    </w:tbl>
    <w:p w:rsidR="00DD79BD" w:rsidRDefault="00DD79BD" w:rsidP="00DD79BD">
      <w:pPr>
        <w:spacing w:after="0"/>
        <w:rPr>
          <w:rFonts w:ascii="Arial" w:hAnsi="Arial" w:cs="Arial"/>
          <w:sz w:val="20"/>
          <w:szCs w:val="20"/>
        </w:rPr>
      </w:pPr>
    </w:p>
    <w:p w:rsidR="00F76893" w:rsidRDefault="00F76893" w:rsidP="00DD79BD">
      <w:pPr>
        <w:spacing w:after="0"/>
        <w:rPr>
          <w:rFonts w:ascii="Arial" w:hAnsi="Arial" w:cs="Arial"/>
          <w:sz w:val="20"/>
          <w:szCs w:val="20"/>
        </w:rPr>
      </w:pPr>
    </w:p>
    <w:p w:rsidR="00F76893" w:rsidRDefault="00F76893" w:rsidP="00DD79BD">
      <w:pPr>
        <w:spacing w:after="0"/>
        <w:rPr>
          <w:rFonts w:ascii="Arial" w:hAnsi="Arial" w:cs="Arial"/>
          <w:sz w:val="20"/>
          <w:szCs w:val="20"/>
        </w:rPr>
      </w:pPr>
    </w:p>
    <w:p w:rsidR="00F76893" w:rsidRPr="00555621" w:rsidRDefault="00F7689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lastRenderedPageBreak/>
              <w:t>ODDIEL 7: Zaobchádzanie a skladovanie</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5581C" w:rsidP="00F76893">
            <w:pPr>
              <w:autoSpaceDE w:val="0"/>
              <w:autoSpaceDN w:val="0"/>
              <w:adjustRightInd w:val="0"/>
              <w:spacing w:after="0" w:line="240" w:lineRule="auto"/>
              <w:ind w:left="90"/>
              <w:rPr>
                <w:rFonts w:ascii="Arial" w:hAnsi="Arial" w:cs="Arial"/>
                <w:sz w:val="20"/>
                <w:szCs w:val="20"/>
              </w:rPr>
            </w:pPr>
            <w:r w:rsidRPr="00F76893">
              <w:rPr>
                <w:rFonts w:ascii="Arial" w:hAnsi="Arial" w:cs="Arial"/>
                <w:sz w:val="20"/>
                <w:szCs w:val="20"/>
              </w:rPr>
              <w:t>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Používajte iba neiskriace prístroje. Po manipulácii starostlivo umyte ruky a zasiahnuté časti tela. Používajte iba na voľnom priestranstve alebo v dobre vetranom priestore. Používajte osobné ochranné pracovné prostriedky podľa oddielu 8. Dbajte na platné právne predpisy o bezpečnosti a ochrane zdravia. Uzemnite a upevnite nádobu a plniace zariadenie. Používajte elektrické/ventilačné/osvetľovacie zariadenie do výbušného prostredia. Urobte preventívne opatrenia proti výbojom statickej elektriny. Zabráňte uvoľneniu do životného prostredia.</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CE0639">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Skladujte v tesne uzavretých obaloch na chladných, suchých a dobre vetraných miestach na to určených. Uchovávajte uzamknuté. Nádobu uchovávajte tesne uzavretú. </w:t>
            </w:r>
          </w:p>
          <w:p w:rsidR="00656C5E" w:rsidRPr="00555621" w:rsidRDefault="00656C5E" w:rsidP="00CE0639">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Skladovacia trieda 12 - Nehorľavé kvapaliny v nehorľavých obaloch </w:t>
            </w:r>
          </w:p>
          <w:p w:rsidR="00763E56" w:rsidRPr="00555621" w:rsidRDefault="00C5581C" w:rsidP="00C5581C">
            <w:pPr>
              <w:autoSpaceDE w:val="0"/>
              <w:autoSpaceDN w:val="0"/>
              <w:adjustRightInd w:val="0"/>
              <w:spacing w:after="0" w:line="240" w:lineRule="auto"/>
              <w:rPr>
                <w:rFonts w:ascii="Arial" w:hAnsi="Arial" w:cs="Arial"/>
                <w:sz w:val="20"/>
                <w:szCs w:val="20"/>
              </w:rPr>
            </w:pPr>
            <w:r>
              <w:rPr>
                <w:rFonts w:ascii="Arial" w:hAnsi="Arial" w:cs="Arial"/>
                <w:sz w:val="20"/>
                <w:szCs w:val="20"/>
              </w:rPr>
              <w:t>Obsah 28</w:t>
            </w:r>
            <w:r w:rsidR="00656C5E" w:rsidRPr="00555621">
              <w:rPr>
                <w:rFonts w:ascii="Arial" w:hAnsi="Arial" w:cs="Arial"/>
                <w:sz w:val="20"/>
                <w:szCs w:val="20"/>
              </w:rPr>
              <w:t xml:space="preserve"> g</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neuvádzajú sa</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8: Kontroly expozície/osobná ochrana</w:t>
            </w:r>
          </w:p>
        </w:tc>
      </w:tr>
    </w:tbl>
    <w:p w:rsidR="00DD79BD" w:rsidRPr="0055562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55621"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NPEL:</w:t>
            </w:r>
          </w:p>
          <w:p w:rsidR="00DD79BD" w:rsidRPr="00555621" w:rsidRDefault="00EF722A" w:rsidP="00EF722A">
            <w:pPr>
              <w:autoSpaceDE w:val="0"/>
              <w:autoSpaceDN w:val="0"/>
              <w:adjustRightInd w:val="0"/>
              <w:spacing w:after="0" w:line="240" w:lineRule="auto"/>
              <w:rPr>
                <w:rFonts w:ascii="Arial" w:hAnsi="Arial" w:cs="Arial"/>
                <w:sz w:val="20"/>
                <w:szCs w:val="20"/>
              </w:rPr>
            </w:pPr>
            <w:r>
              <w:t xml:space="preserve">196. </w:t>
            </w:r>
            <w:proofErr w:type="spellStart"/>
            <w:r>
              <w:t>Metylmetakrylát</w:t>
            </w:r>
            <w:proofErr w:type="spellEnd"/>
            <w:r>
              <w:t xml:space="preserve"> (</w:t>
            </w:r>
            <w:proofErr w:type="spellStart"/>
            <w:r>
              <w:t>metyl</w:t>
            </w:r>
            <w:proofErr w:type="spellEnd"/>
            <w:r>
              <w:t xml:space="preserve"> 2-etylpropenoát) CAS 80-62-6: </w:t>
            </w:r>
            <w:r w:rsidR="00FD570C">
              <w:t>priemerný:</w:t>
            </w:r>
            <w:r>
              <w:t xml:space="preserve"> 50 ppm, krátkodobý: 100 ppm, Poznámka S</w:t>
            </w:r>
          </w:p>
        </w:tc>
      </w:tr>
      <w:tr w:rsidR="00DD79BD" w:rsidRPr="0055562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55562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C5581C" w:rsidRPr="00C5581C" w:rsidRDefault="00DD79BD" w:rsidP="00DD79BD">
            <w:pPr>
              <w:autoSpaceDE w:val="0"/>
              <w:autoSpaceDN w:val="0"/>
              <w:adjustRightInd w:val="0"/>
              <w:spacing w:after="0" w:line="240" w:lineRule="auto"/>
            </w:pPr>
            <w:r w:rsidRPr="00555621">
              <w:rPr>
                <w:rFonts w:ascii="Arial" w:hAnsi="Arial" w:cs="Arial"/>
                <w:sz w:val="20"/>
                <w:szCs w:val="20"/>
              </w:rPr>
              <w:t xml:space="preserve">Ochrana dýchacích orgánov: </w:t>
            </w:r>
            <w:proofErr w:type="spellStart"/>
            <w:r w:rsidR="00C5581C">
              <w:t>Polomaska</w:t>
            </w:r>
            <w:proofErr w:type="spellEnd"/>
            <w:r w:rsidR="00C5581C">
              <w:t xml:space="preserve"> s filtrom proti organickým parám </w:t>
            </w:r>
            <w:proofErr w:type="spellStart"/>
            <w:r w:rsidR="00C5581C">
              <w:t>event</w:t>
            </w:r>
            <w:proofErr w:type="spellEnd"/>
            <w:r w:rsidR="00C5581C">
              <w:t xml:space="preserve">. izolačný dýchací prístroj pri prekročení </w:t>
            </w:r>
            <w:proofErr w:type="spellStart"/>
            <w:r w:rsidR="00C5581C">
              <w:t>expozíčnych</w:t>
            </w:r>
            <w:proofErr w:type="spellEnd"/>
            <w:r w:rsidR="00C5581C">
              <w:t xml:space="preserve"> limitov látok alebo v zle vetrateľnom prostredí.</w:t>
            </w:r>
          </w:p>
          <w:p w:rsidR="00C5581C"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Ochrana očí: </w:t>
            </w:r>
            <w:r w:rsidR="00C5581C">
              <w:t>Ochranné okuliare alebo štít na tvár (podľa charakteru vykonávanej práce).</w:t>
            </w:r>
            <w:r w:rsidR="00C5581C" w:rsidRPr="00555621">
              <w:rPr>
                <w:rFonts w:ascii="Arial" w:hAnsi="Arial" w:cs="Arial"/>
                <w:sz w:val="20"/>
                <w:szCs w:val="20"/>
              </w:rPr>
              <w:t xml:space="preserve"> </w:t>
            </w:r>
          </w:p>
          <w:p w:rsidR="00763E56"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Ochrana rúk:</w:t>
            </w:r>
            <w:r w:rsidR="00763E56" w:rsidRPr="00555621">
              <w:rPr>
                <w:rFonts w:ascii="Arial" w:hAnsi="Arial" w:cs="Arial"/>
                <w:sz w:val="20"/>
                <w:szCs w:val="20"/>
              </w:rPr>
              <w:t xml:space="preserve"> </w:t>
            </w:r>
            <w:r w:rsidR="00656C5E" w:rsidRPr="00555621">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Ochrana tela: </w:t>
            </w:r>
            <w:r w:rsidR="00763E56" w:rsidRPr="00555621">
              <w:rPr>
                <w:rFonts w:ascii="Arial" w:hAnsi="Arial" w:cs="Arial"/>
                <w:sz w:val="20"/>
                <w:szCs w:val="20"/>
              </w:rPr>
              <w:t xml:space="preserve">Ochranný pracovný odev. Znečistenú pokožku dôkladne umyte. </w:t>
            </w:r>
          </w:p>
          <w:p w:rsidR="002133D0"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Tepelná nebezpečnosť Neuvedené.</w:t>
            </w:r>
          </w:p>
        </w:tc>
      </w:tr>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E0639"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obvyklé opatrenia na ochranu životného prostredia, viď bod 6.2. Zabráňte vniknutiu do pôdy, povrchovej vody alebo kanalizácie</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9: Fyzikálne a chemické vlastnosti</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Metóda</w:t>
            </w: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C5581C" w:rsidP="00453EDA">
            <w:pPr>
              <w:autoSpaceDE w:val="0"/>
              <w:autoSpaceDN w:val="0"/>
              <w:adjustRightInd w:val="0"/>
              <w:spacing w:after="0" w:line="240" w:lineRule="auto"/>
              <w:ind w:left="90"/>
              <w:rPr>
                <w:rFonts w:ascii="Arial" w:hAnsi="Arial" w:cs="Arial"/>
                <w:sz w:val="20"/>
                <w:szCs w:val="20"/>
              </w:rPr>
            </w:pPr>
            <w:r>
              <w:t>biela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656C5E"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sladký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C5581C" w:rsidP="00453EDA">
            <w:pPr>
              <w:autoSpaceDE w:val="0"/>
              <w:autoSpaceDN w:val="0"/>
              <w:adjustRightInd w:val="0"/>
              <w:spacing w:after="0" w:line="240" w:lineRule="auto"/>
              <w:ind w:left="90"/>
              <w:rPr>
                <w:rFonts w:ascii="Arial" w:hAnsi="Arial" w:cs="Arial"/>
                <w:sz w:val="20"/>
                <w:szCs w:val="20"/>
              </w:rPr>
            </w:pPr>
            <w:r>
              <w:t>&gt; 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C5581C"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763E56"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&gt; 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CE0639"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656C5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453EDA">
            <w:pPr>
              <w:autoSpaceDE w:val="0"/>
              <w:autoSpaceDN w:val="0"/>
              <w:adjustRightInd w:val="0"/>
              <w:spacing w:after="0" w:line="240" w:lineRule="auto"/>
              <w:rPr>
                <w:rFonts w:ascii="Arial" w:hAnsi="Arial" w:cs="Arial"/>
                <w:sz w:val="20"/>
                <w:szCs w:val="20"/>
              </w:rPr>
            </w:pPr>
            <w:proofErr w:type="spellStart"/>
            <w:r w:rsidRPr="00555621">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spacing w:after="0"/>
              <w:rPr>
                <w:rFonts w:ascii="Arial" w:hAnsi="Arial" w:cs="Arial"/>
                <w:sz w:val="20"/>
                <w:szCs w:val="20"/>
              </w:rPr>
            </w:pP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763E56" w:rsidP="00763E56">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vo</w:t>
            </w:r>
            <w:r w:rsidR="00453EDA" w:rsidRPr="00555621">
              <w:rPr>
                <w:rFonts w:ascii="Arial" w:hAnsi="Arial" w:cs="Arial"/>
                <w:sz w:val="20"/>
                <w:szCs w:val="20"/>
              </w:rPr>
              <w:t xml:space="preserve"> vod</w:t>
            </w:r>
            <w:r w:rsidRPr="00555621">
              <w:rPr>
                <w:rFonts w:ascii="Arial" w:hAnsi="Arial" w:cs="Arial"/>
                <w:sz w:val="20"/>
                <w:szCs w:val="20"/>
              </w:rPr>
              <w:t>e</w:t>
            </w:r>
            <w:r w:rsidR="00453EDA" w:rsidRPr="00555621">
              <w:rPr>
                <w:rFonts w:ascii="Arial" w:hAnsi="Arial" w:cs="Arial"/>
                <w:sz w:val="20"/>
                <w:szCs w:val="20"/>
              </w:rPr>
              <w:t xml:space="preserve"> </w:t>
            </w:r>
            <w:r w:rsidRPr="00555621">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656C5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-0.1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656C5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C5581C" w:rsidP="00C5581C">
            <w:pPr>
              <w:autoSpaceDE w:val="0"/>
              <w:autoSpaceDN w:val="0"/>
              <w:adjustRightInd w:val="0"/>
              <w:spacing w:after="0" w:line="240" w:lineRule="auto"/>
              <w:ind w:left="90"/>
              <w:rPr>
                <w:rFonts w:ascii="Arial" w:hAnsi="Arial" w:cs="Arial"/>
                <w:sz w:val="20"/>
                <w:szCs w:val="20"/>
              </w:rPr>
            </w:pPr>
            <w:r>
              <w:t>1-1,03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CE0639"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r>
      <w:tr w:rsidR="00453EDA"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p>
        </w:tc>
      </w:tr>
      <w:tr w:rsidR="000477F4"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údaj nie je k dispozícii</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10: Stabilita a reaktivita</w:t>
            </w:r>
          </w:p>
        </w:tc>
      </w:tr>
    </w:tbl>
    <w:p w:rsidR="00DD79BD" w:rsidRPr="0055562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Neuvádza sa</w:t>
            </w:r>
          </w:p>
        </w:tc>
      </w:tr>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Za bežných podmienok je zmes stabilná. </w:t>
            </w:r>
          </w:p>
        </w:tc>
      </w:tr>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w:t>
            </w:r>
            <w:r w:rsidR="00DD79BD" w:rsidRPr="00555621">
              <w:rPr>
                <w:rFonts w:ascii="Arial" w:hAnsi="Arial" w:cs="Arial"/>
                <w:sz w:val="20"/>
                <w:szCs w:val="20"/>
              </w:rPr>
              <w:t>ie</w:t>
            </w:r>
            <w:r w:rsidRPr="00555621">
              <w:rPr>
                <w:rFonts w:ascii="Arial" w:hAnsi="Arial" w:cs="Arial"/>
                <w:sz w:val="20"/>
                <w:szCs w:val="20"/>
              </w:rPr>
              <w:t xml:space="preserve"> </w:t>
            </w:r>
            <w:r w:rsidR="00DD79BD" w:rsidRPr="00555621">
              <w:rPr>
                <w:rFonts w:ascii="Arial" w:hAnsi="Arial" w:cs="Arial"/>
                <w:sz w:val="20"/>
                <w:szCs w:val="20"/>
              </w:rPr>
              <w:t>sú známe</w:t>
            </w:r>
            <w:r w:rsidRPr="00555621">
              <w:rPr>
                <w:rFonts w:ascii="Arial" w:hAnsi="Arial" w:cs="Arial"/>
                <w:sz w:val="20"/>
                <w:szCs w:val="20"/>
              </w:rPr>
              <w:t xml:space="preserve">. </w:t>
            </w:r>
          </w:p>
        </w:tc>
      </w:tr>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656C5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Pri normálnom spôsobe použitia je produkt stabilný, k rozkladu nedochádza. Chráňte pred plameňmi, iskr</w:t>
            </w:r>
            <w:r w:rsidR="00656C5E" w:rsidRPr="00555621">
              <w:rPr>
                <w:rFonts w:ascii="Arial" w:hAnsi="Arial" w:cs="Arial"/>
                <w:sz w:val="20"/>
                <w:szCs w:val="20"/>
              </w:rPr>
              <w:t xml:space="preserve">ami, prehriatím a pred mrazom. </w:t>
            </w:r>
          </w:p>
        </w:tc>
      </w:tr>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Chráňte pred silnými kyselinami, zásadami a oxidačnými činidlami. </w:t>
            </w:r>
          </w:p>
        </w:tc>
      </w:tr>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Pri normálnom spôsobe použitia nevznikajú. Pri vysokých teplotách a pri požiari vznikajú nebezpečné produkty, ako napr. oxid uhoľnatý a oxid uhličitý.</w:t>
            </w:r>
          </w:p>
        </w:tc>
      </w:tr>
      <w:tr w:rsidR="00DD79BD" w:rsidRPr="00555621" w:rsidTr="00F76893">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11: Toxikologické informácie</w:t>
            </w:r>
          </w:p>
        </w:tc>
      </w:tr>
    </w:tbl>
    <w:p w:rsidR="00DD79BD" w:rsidRPr="0055562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9072" w:type="dxa"/>
            <w:gridSpan w:val="2"/>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11.1. </w:t>
            </w:r>
            <w:r w:rsidR="00F537CC" w:rsidRPr="00555621">
              <w:rPr>
                <w:rFonts w:ascii="Arial" w:hAnsi="Arial" w:cs="Arial"/>
                <w:sz w:val="20"/>
                <w:szCs w:val="20"/>
              </w:rPr>
              <w:t>Informácie o triedach nebezpečnosti vymedzených v nariadení (ES) č. 1272/2008</w:t>
            </w:r>
          </w:p>
        </w:tc>
      </w:tr>
      <w:tr w:rsidR="00DD79BD"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Škodlivý pri vdýchnutí.</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lastRenderedPageBreak/>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2724E6" w:rsidP="00453EDA">
            <w:pPr>
              <w:autoSpaceDE w:val="0"/>
              <w:autoSpaceDN w:val="0"/>
              <w:adjustRightInd w:val="0"/>
              <w:spacing w:after="0" w:line="240" w:lineRule="auto"/>
              <w:ind w:left="90"/>
              <w:rPr>
                <w:rFonts w:ascii="Arial" w:hAnsi="Arial" w:cs="Arial"/>
                <w:sz w:val="20"/>
                <w:szCs w:val="20"/>
              </w:rPr>
            </w:pPr>
            <w:r w:rsidRPr="002724E6">
              <w:rPr>
                <w:rFonts w:ascii="Arial" w:hAnsi="Arial" w:cs="Arial"/>
                <w:sz w:val="20"/>
                <w:szCs w:val="20"/>
              </w:rPr>
              <w:t>Spôsobuje vážne poleptanie kože</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Spôsobuje vážne podráždenie očí.</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763E56" w:rsidP="00656C5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Môže vyvolať alergickú kožnú reakciu.</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Na základe dostupných údajov nie sú kritéria pre klasifikáciu splnené. </w:t>
            </w:r>
          </w:p>
        </w:tc>
      </w:tr>
      <w:tr w:rsidR="002724E6"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724E6" w:rsidRPr="00555621" w:rsidRDefault="002724E6" w:rsidP="002724E6">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724E6" w:rsidRPr="002724E6" w:rsidRDefault="002724E6" w:rsidP="002724E6">
            <w:pPr>
              <w:autoSpaceDE w:val="0"/>
              <w:autoSpaceDN w:val="0"/>
              <w:adjustRightInd w:val="0"/>
              <w:spacing w:after="0" w:line="240" w:lineRule="auto"/>
              <w:ind w:left="90"/>
              <w:rPr>
                <w:rFonts w:ascii="Arial" w:hAnsi="Arial" w:cs="Arial"/>
                <w:sz w:val="20"/>
                <w:szCs w:val="20"/>
              </w:rPr>
            </w:pPr>
            <w:r w:rsidRPr="00053A25">
              <w:rPr>
                <w:rFonts w:ascii="Arial" w:hAnsi="Arial" w:cs="Arial"/>
                <w:sz w:val="20"/>
                <w:szCs w:val="20"/>
              </w:rPr>
              <w:t xml:space="preserve">Na základe dostupných údajov nie sú kritéria pre klasifikáciu splnené. </w:t>
            </w:r>
          </w:p>
        </w:tc>
      </w:tr>
      <w:tr w:rsidR="002724E6"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724E6" w:rsidRPr="00555621" w:rsidRDefault="002724E6" w:rsidP="002724E6">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724E6" w:rsidRPr="002724E6" w:rsidRDefault="002724E6" w:rsidP="002724E6">
            <w:pPr>
              <w:autoSpaceDE w:val="0"/>
              <w:autoSpaceDN w:val="0"/>
              <w:adjustRightInd w:val="0"/>
              <w:spacing w:after="0" w:line="240" w:lineRule="auto"/>
              <w:ind w:left="90"/>
              <w:rPr>
                <w:rFonts w:ascii="Arial" w:hAnsi="Arial" w:cs="Arial"/>
                <w:sz w:val="20"/>
                <w:szCs w:val="20"/>
              </w:rPr>
            </w:pPr>
            <w:r w:rsidRPr="00053A25">
              <w:rPr>
                <w:rFonts w:ascii="Arial" w:hAnsi="Arial" w:cs="Arial"/>
                <w:sz w:val="20"/>
                <w:szCs w:val="20"/>
              </w:rPr>
              <w:t>Na základe dostupných údajov nie sú kritéria pre klasifikáciu splnené.</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Môže spôsobiť podráždenie dýchacích ciest.</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656C5E"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Na základe dostupných údajov nie sú kritéria pre klasifikáciu splnené.</w:t>
            </w:r>
          </w:p>
        </w:tc>
      </w:tr>
      <w:tr w:rsidR="00453EDA"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2724E6" w:rsidP="00453EDA">
            <w:pPr>
              <w:autoSpaceDE w:val="0"/>
              <w:autoSpaceDN w:val="0"/>
              <w:adjustRightInd w:val="0"/>
              <w:spacing w:after="0" w:line="240" w:lineRule="auto"/>
              <w:ind w:left="90"/>
              <w:rPr>
                <w:rFonts w:ascii="Arial" w:hAnsi="Arial" w:cs="Arial"/>
                <w:sz w:val="20"/>
                <w:szCs w:val="20"/>
              </w:rPr>
            </w:pPr>
            <w:r w:rsidRPr="002724E6">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555621"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2A0E46" w:rsidRDefault="002A0E46" w:rsidP="002A0E46">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555621" w:rsidRDefault="002A0E46" w:rsidP="002A0E46">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12: Ekologické informácie</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Môže mať dlhodobé škodlivé účinky na vodné organizmy.</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12.2. Perzistencia a</w:t>
            </w:r>
            <w:r w:rsidR="002724E6">
              <w:rPr>
                <w:rFonts w:ascii="Arial" w:hAnsi="Arial" w:cs="Arial"/>
                <w:sz w:val="20"/>
                <w:szCs w:val="20"/>
              </w:rPr>
              <w:t> </w:t>
            </w:r>
            <w:r w:rsidRPr="00555621">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724E6" w:rsidP="00453EDA">
            <w:pPr>
              <w:autoSpaceDE w:val="0"/>
              <w:autoSpaceDN w:val="0"/>
              <w:adjustRightInd w:val="0"/>
              <w:spacing w:after="0" w:line="240" w:lineRule="auto"/>
              <w:ind w:left="90"/>
              <w:rPr>
                <w:rFonts w:ascii="Arial" w:hAnsi="Arial" w:cs="Arial"/>
                <w:sz w:val="20"/>
                <w:szCs w:val="20"/>
              </w:rPr>
            </w:pPr>
            <w:r>
              <w:t>Údaj nie je k dispozícii.</w:t>
            </w:r>
          </w:p>
        </w:tc>
      </w:tr>
      <w:tr w:rsidR="00453EDA"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2724E6" w:rsidP="00453EDA">
            <w:pPr>
              <w:autoSpaceDE w:val="0"/>
              <w:autoSpaceDN w:val="0"/>
              <w:adjustRightInd w:val="0"/>
              <w:spacing w:after="0" w:line="240" w:lineRule="auto"/>
              <w:ind w:left="90"/>
              <w:rPr>
                <w:rFonts w:ascii="Arial" w:hAnsi="Arial" w:cs="Arial"/>
                <w:sz w:val="20"/>
                <w:szCs w:val="20"/>
              </w:rPr>
            </w:pPr>
            <w:r>
              <w:t>Neuvedené.</w:t>
            </w:r>
          </w:p>
        </w:tc>
      </w:tr>
      <w:tr w:rsidR="00453EDA"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Neuvedené.</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12.5. Výsledky posúdenia PBT a</w:t>
            </w:r>
            <w:r w:rsidR="00453EDA" w:rsidRPr="00555621">
              <w:rPr>
                <w:rFonts w:ascii="Arial" w:hAnsi="Arial" w:cs="Arial"/>
                <w:sz w:val="20"/>
                <w:szCs w:val="20"/>
              </w:rPr>
              <w:t> </w:t>
            </w:r>
            <w:r w:rsidRPr="00555621">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Produkt neobsahuje látky, ktoré spĺňajú kritériá pre látky PBT alebo vPvB v súlade s prílohou XIII, nariadenie (ES) č. 1907/2006 (REACH) v platnom znení.</w:t>
            </w:r>
          </w:p>
        </w:tc>
      </w:tr>
      <w:tr w:rsidR="002A0E46"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2A0E46" w:rsidRPr="007F0B8C" w:rsidRDefault="002A0E46"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A0E46" w:rsidRPr="00A7318E" w:rsidRDefault="002A0E46"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555621"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A0E46"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555621">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Neuvedené.</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13: Opatrenia pri zneškodňovaní</w:t>
            </w:r>
          </w:p>
        </w:tc>
      </w:tr>
    </w:tbl>
    <w:p w:rsidR="00DD79BD" w:rsidRPr="0055562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1286E" w:rsidP="00DD79BD">
            <w:pPr>
              <w:spacing w:after="0"/>
              <w:rPr>
                <w:rFonts w:ascii="Arial" w:hAnsi="Arial" w:cs="Arial"/>
                <w:sz w:val="20"/>
                <w:szCs w:val="20"/>
              </w:rPr>
            </w:pPr>
            <w:r w:rsidRPr="00555621">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555621" w:rsidRDefault="00D1286E" w:rsidP="00D1286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w:t>
            </w:r>
            <w:r w:rsidRPr="00555621">
              <w:rPr>
                <w:rFonts w:ascii="Arial" w:hAnsi="Arial" w:cs="Arial"/>
                <w:sz w:val="20"/>
                <w:szCs w:val="20"/>
              </w:rPr>
              <w:lastRenderedPageBreak/>
              <w:t xml:space="preserve">na skládke príslušného zaradenia. Dokonale vyčistené obaly je možné odovzdať na recykláciu. </w:t>
            </w:r>
          </w:p>
          <w:p w:rsidR="00D1286E" w:rsidRPr="00555621" w:rsidRDefault="00D1286E" w:rsidP="00D1286E">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Kód druhu odpadu: </w:t>
            </w:r>
          </w:p>
          <w:p w:rsidR="00DD79BD" w:rsidRPr="00555621" w:rsidRDefault="002724E6" w:rsidP="00D1286E">
            <w:pPr>
              <w:autoSpaceDE w:val="0"/>
              <w:autoSpaceDN w:val="0"/>
              <w:adjustRightInd w:val="0"/>
              <w:spacing w:after="0" w:line="240" w:lineRule="auto"/>
              <w:ind w:left="90"/>
              <w:rPr>
                <w:rFonts w:ascii="Arial" w:hAnsi="Arial" w:cs="Arial"/>
                <w:sz w:val="20"/>
                <w:szCs w:val="20"/>
              </w:rPr>
            </w:pPr>
            <w:r>
              <w:t>08 04 09 odpadové lepidlá a tesniace materiály obsahujúce organické rozpúšťadlá alebo iné nebezpečné látky</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14: Informácie o doprave</w:t>
            </w:r>
          </w:p>
        </w:tc>
      </w:tr>
    </w:tbl>
    <w:p w:rsidR="00DD79BD" w:rsidRPr="00555621"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2329"/>
        <w:gridCol w:w="1842"/>
        <w:gridCol w:w="1700"/>
      </w:tblGrid>
      <w:tr w:rsidR="00DD79BD"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ADR/ RID/ADN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IMDG</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ICAO</w:t>
            </w:r>
          </w:p>
        </w:tc>
      </w:tr>
      <w:tr w:rsidR="00667996"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555621" w:rsidRDefault="00667996"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14.1. Číslo OSN</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67996" w:rsidRPr="00555621" w:rsidRDefault="002724E6" w:rsidP="0066799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1133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7996"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1133</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67996"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1133</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14.2. Správne expedičné označenie OSN</w:t>
            </w:r>
          </w:p>
          <w:p w:rsidR="00656C5E" w:rsidRPr="00555621" w:rsidRDefault="00656C5E" w:rsidP="002724E6">
            <w:pPr>
              <w:autoSpaceDE w:val="0"/>
              <w:autoSpaceDN w:val="0"/>
              <w:adjustRightInd w:val="0"/>
              <w:spacing w:after="0" w:line="240" w:lineRule="auto"/>
              <w:rPr>
                <w:rFonts w:ascii="Arial" w:hAnsi="Arial" w:cs="Arial"/>
                <w:sz w:val="20"/>
                <w:szCs w:val="20"/>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LEPIDLÁ</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14.3. Trieda nebezpečnosti pre dopravu</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3 Horľavé kvapalné látky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14.4. Obalová skupina</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II - látky predstavujúce stredné nebezpečenstvo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14.5. Nebezpečnosť pre životné prostredie</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 xml:space="preserve">neuvedené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14.6. Osobitné bezpečnostné opatrenia pre užívateľa</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Odkaz v oddieloch 4 až 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656C5E"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14.7. Doprava hromadného nákladu podľa prílohy II k dohovoru MARPOL 73/78 a Kódexu IBC</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Neuvedené</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2724E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w:t>
            </w:r>
          </w:p>
        </w:tc>
      </w:tr>
      <w:tr w:rsidR="002724E6" w:rsidRPr="00555621" w:rsidTr="00F76893">
        <w:tc>
          <w:tcPr>
            <w:tcW w:w="3200" w:type="dxa"/>
            <w:tcBorders>
              <w:top w:val="single" w:sz="4" w:space="0" w:color="auto"/>
              <w:left w:val="single" w:sz="4" w:space="0" w:color="auto"/>
              <w:bottom w:val="single" w:sz="4" w:space="0" w:color="auto"/>
              <w:right w:val="single" w:sz="4" w:space="0" w:color="auto"/>
            </w:tcBorders>
            <w:shd w:val="clear" w:color="auto" w:fill="auto"/>
          </w:tcPr>
          <w:p w:rsidR="002724E6" w:rsidRPr="00555621" w:rsidRDefault="002724E6" w:rsidP="002724E6">
            <w:pPr>
              <w:autoSpaceDE w:val="0"/>
              <w:autoSpaceDN w:val="0"/>
              <w:adjustRightInd w:val="0"/>
              <w:spacing w:after="0" w:line="240" w:lineRule="auto"/>
              <w:rPr>
                <w:rFonts w:ascii="Arial" w:hAnsi="Arial" w:cs="Arial"/>
                <w:sz w:val="20"/>
                <w:szCs w:val="20"/>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724E6" w:rsidRPr="002724E6" w:rsidRDefault="002724E6" w:rsidP="002724E6">
            <w:pPr>
              <w:autoSpaceDE w:val="0"/>
              <w:autoSpaceDN w:val="0"/>
              <w:adjustRightInd w:val="0"/>
              <w:spacing w:after="0" w:line="240" w:lineRule="auto"/>
              <w:rPr>
                <w:rFonts w:ascii="Arial" w:hAnsi="Arial" w:cs="Arial"/>
                <w:sz w:val="20"/>
                <w:szCs w:val="20"/>
              </w:rPr>
            </w:pPr>
            <w:r w:rsidRPr="002724E6">
              <w:rPr>
                <w:rFonts w:ascii="Arial" w:hAnsi="Arial" w:cs="Arial"/>
                <w:sz w:val="20"/>
                <w:szCs w:val="20"/>
              </w:rPr>
              <w:t>Identifikačné číslo nebezpečnosti 33 (</w:t>
            </w:r>
            <w:proofErr w:type="spellStart"/>
            <w:r w:rsidRPr="002724E6">
              <w:rPr>
                <w:rFonts w:ascii="Arial" w:hAnsi="Arial" w:cs="Arial"/>
                <w:sz w:val="20"/>
                <w:szCs w:val="20"/>
              </w:rPr>
              <w:t>Kemlerov</w:t>
            </w:r>
            <w:proofErr w:type="spellEnd"/>
            <w:r w:rsidRPr="002724E6">
              <w:rPr>
                <w:rFonts w:ascii="Arial" w:hAnsi="Arial" w:cs="Arial"/>
                <w:sz w:val="20"/>
                <w:szCs w:val="20"/>
              </w:rPr>
              <w:t xml:space="preserve"> kód) UN číslo 1133 Klasifikačný kód F1 Bezpečnostné značky 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24E6" w:rsidRPr="00555621" w:rsidRDefault="002724E6" w:rsidP="002724E6">
            <w:pPr>
              <w:autoSpaceDE w:val="0"/>
              <w:autoSpaceDN w:val="0"/>
              <w:adjustRightInd w:val="0"/>
              <w:spacing w:after="0" w:line="240" w:lineRule="auto"/>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2724E6" w:rsidRPr="00555621" w:rsidRDefault="002724E6" w:rsidP="002724E6">
            <w:pPr>
              <w:autoSpaceDE w:val="0"/>
              <w:autoSpaceDN w:val="0"/>
              <w:adjustRightInd w:val="0"/>
              <w:spacing w:after="0" w:line="240" w:lineRule="auto"/>
              <w:rPr>
                <w:rFonts w:ascii="Arial" w:hAnsi="Arial" w:cs="Arial"/>
                <w:sz w:val="20"/>
                <w:szCs w:val="20"/>
              </w:rPr>
            </w:pP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15: Regulačné informácie</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Pri vypracovávaní karty bezpečnostných údajov boli použité nasledovné zákony, nariadenia a vyhlášky:</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Zákon č. 79/2015 Z. z. o odpadoch</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Medzinárodná cestná doprava nebezpečného tovaru ADR</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Medzinárodná železničná doprava nebezpečného tovaru RID</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Medzinárodná námorná doprava nebezpečného tovaru IMDG</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lastRenderedPageBreak/>
              <w:t>Medzinárodná letecká doprava nebezpečného tovaru ICAO/IATA</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Vyhláška MV SR č. 96/2004 Z. z. o protipožiarnej bezpečnosti</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Európskeho parlamentu a Rady (ES) č.  648/2004 o detergentoch</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Nariadenie vlády SR č, 46/2009 Z. z., ktorým sa ustanovujú požiadavky na aerosólové rozprašovače</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0477F4" w:rsidP="00DD79BD">
            <w:pPr>
              <w:spacing w:after="0"/>
              <w:rPr>
                <w:rFonts w:ascii="Arial" w:hAnsi="Arial" w:cs="Arial"/>
                <w:sz w:val="20"/>
                <w:szCs w:val="20"/>
              </w:rPr>
            </w:pPr>
            <w:r w:rsidRPr="00555621">
              <w:rPr>
                <w:rFonts w:ascii="Arial" w:hAnsi="Arial" w:cs="Arial"/>
                <w:sz w:val="20"/>
                <w:szCs w:val="20"/>
              </w:rPr>
              <w:t>Nebolo vykonané</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16: Iné informácie</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auto"/>
          </w:tcPr>
          <w:p w:rsidR="008E4DD7" w:rsidRPr="00555621" w:rsidRDefault="008E4DD7" w:rsidP="008E4DD7">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Údaje o revízii</w:t>
            </w:r>
          </w:p>
          <w:p w:rsidR="008E4DD7" w:rsidRPr="00555621" w:rsidRDefault="002A0E46" w:rsidP="00F76893">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555621" w:rsidRDefault="008E4DD7" w:rsidP="00DD79BD">
            <w:pPr>
              <w:autoSpaceDE w:val="0"/>
              <w:autoSpaceDN w:val="0"/>
              <w:adjustRightInd w:val="0"/>
              <w:spacing w:after="0" w:line="240" w:lineRule="auto"/>
              <w:rPr>
                <w:rFonts w:ascii="Arial" w:hAnsi="Arial" w:cs="Arial"/>
                <w:sz w:val="20"/>
                <w:szCs w:val="20"/>
              </w:rPr>
            </w:pP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Legenda k skratkám a akronymom použitým v karte bezpečnostných údajov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ADR Európska dohoda o medzinárodnej cestnej preprave nebezpečných vecí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BCF </w:t>
            </w:r>
            <w:proofErr w:type="spellStart"/>
            <w:r w:rsidRPr="00555621">
              <w:rPr>
                <w:rFonts w:ascii="Arial" w:hAnsi="Arial" w:cs="Arial"/>
                <w:sz w:val="20"/>
                <w:szCs w:val="20"/>
              </w:rPr>
              <w:t>Biokoncentračný</w:t>
            </w:r>
            <w:proofErr w:type="spellEnd"/>
            <w:r w:rsidRPr="00555621">
              <w:rPr>
                <w:rFonts w:ascii="Arial" w:hAnsi="Arial" w:cs="Arial"/>
                <w:sz w:val="20"/>
                <w:szCs w:val="20"/>
              </w:rPr>
              <w:t xml:space="preserve"> faktor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CAS </w:t>
            </w:r>
            <w:proofErr w:type="spellStart"/>
            <w:r w:rsidRPr="00555621">
              <w:rPr>
                <w:rFonts w:ascii="Arial" w:hAnsi="Arial" w:cs="Arial"/>
                <w:sz w:val="20"/>
                <w:szCs w:val="20"/>
              </w:rPr>
              <w:t>Chemical</w:t>
            </w:r>
            <w:proofErr w:type="spellEnd"/>
            <w:r w:rsidRPr="00555621">
              <w:rPr>
                <w:rFonts w:ascii="Arial" w:hAnsi="Arial" w:cs="Arial"/>
                <w:sz w:val="20"/>
                <w:szCs w:val="20"/>
              </w:rPr>
              <w:t xml:space="preserve"> </w:t>
            </w:r>
            <w:proofErr w:type="spellStart"/>
            <w:r w:rsidRPr="00555621">
              <w:rPr>
                <w:rFonts w:ascii="Arial" w:hAnsi="Arial" w:cs="Arial"/>
                <w:sz w:val="20"/>
                <w:szCs w:val="20"/>
              </w:rPr>
              <w:t>Abstracts</w:t>
            </w:r>
            <w:proofErr w:type="spellEnd"/>
            <w:r w:rsidRPr="00555621">
              <w:rPr>
                <w:rFonts w:ascii="Arial" w:hAnsi="Arial" w:cs="Arial"/>
                <w:sz w:val="20"/>
                <w:szCs w:val="20"/>
              </w:rPr>
              <w:t xml:space="preserve"> Service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CLP Nariadenie (ES) č. 1272/2008 o klasifikácii, označovaní a balení látok a zmesí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DNEL Odvodené hladiny, pri ktorých nedochádza k žiadnym účinkom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EC</w:t>
            </w:r>
            <w:r w:rsidRPr="00555621">
              <w:rPr>
                <w:rFonts w:ascii="Cambria Math" w:hAnsi="Cambria Math" w:cs="Cambria Math"/>
                <w:sz w:val="20"/>
                <w:szCs w:val="20"/>
              </w:rPr>
              <w:t>₅₀</w:t>
            </w:r>
            <w:r w:rsidRPr="00555621">
              <w:rPr>
                <w:rFonts w:ascii="Arial" w:hAnsi="Arial" w:cs="Arial"/>
                <w:sz w:val="20"/>
                <w:szCs w:val="20"/>
              </w:rPr>
              <w:t xml:space="preserve"> Koncentrácia látky pri ktorej je zasiahnutých 50% populácie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EINECS Európsky zoznam existujúcich obchodovaných chemických látok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EmS Pohotovostný plán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ES Číslo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ES je číselný identifikátor lát</w:t>
            </w:r>
            <w:r w:rsidR="00020E46" w:rsidRPr="00555621">
              <w:rPr>
                <w:rFonts w:ascii="Arial" w:hAnsi="Arial" w:cs="Arial"/>
                <w:sz w:val="20"/>
                <w:szCs w:val="20"/>
              </w:rPr>
              <w:t>o</w:t>
            </w:r>
            <w:r w:rsidRPr="00555621">
              <w:rPr>
                <w:rFonts w:ascii="Arial" w:hAnsi="Arial" w:cs="Arial"/>
                <w:sz w:val="20"/>
                <w:szCs w:val="20"/>
              </w:rPr>
              <w:t>k na z</w:t>
            </w:r>
            <w:r w:rsidR="00020E46" w:rsidRPr="00555621">
              <w:rPr>
                <w:rFonts w:ascii="Arial" w:hAnsi="Arial" w:cs="Arial"/>
                <w:sz w:val="20"/>
                <w:szCs w:val="20"/>
              </w:rPr>
              <w:t>ozname</w:t>
            </w:r>
            <w:r w:rsidRPr="00555621">
              <w:rPr>
                <w:rFonts w:ascii="Arial" w:hAnsi="Arial" w:cs="Arial"/>
                <w:sz w:val="20"/>
                <w:szCs w:val="20"/>
              </w:rPr>
              <w:t xml:space="preserve"> ES EÚ Európska únia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IATA Medzinárodná asociácia leteckých dopravcov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IBC Medzinárodný predpis pre stavbu a vybavenie lodí hromadne prepravujúce nebezpečné chemikálie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IC</w:t>
            </w:r>
            <w:r w:rsidRPr="00555621">
              <w:rPr>
                <w:rFonts w:ascii="Cambria Math" w:hAnsi="Cambria Math" w:cs="Cambria Math"/>
                <w:sz w:val="20"/>
                <w:szCs w:val="20"/>
              </w:rPr>
              <w:t>₅₀</w:t>
            </w:r>
            <w:r w:rsidRPr="00555621">
              <w:rPr>
                <w:rFonts w:ascii="Arial" w:hAnsi="Arial" w:cs="Arial"/>
                <w:sz w:val="20"/>
                <w:szCs w:val="20"/>
              </w:rPr>
              <w:t xml:space="preserve"> Koncentrácia pôsobiaca 50% blokádu</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ICAO Medzinárodná organizácia pre civilné letectvo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IMDG Medzinárodná námorná preprava nebezpečného tovaru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INCI Medzinárodné názvoslovie kozmetických zložiek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ISO Medzinárodná organizácia pre normalizáciu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IUPAC Medzinárodná únia pre čistú a aplikovanú chémiu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LC</w:t>
            </w:r>
            <w:r w:rsidRPr="00555621">
              <w:rPr>
                <w:rFonts w:ascii="Cambria Math" w:hAnsi="Cambria Math" w:cs="Cambria Math"/>
                <w:sz w:val="20"/>
                <w:szCs w:val="20"/>
              </w:rPr>
              <w:t>₅₀</w:t>
            </w:r>
            <w:r w:rsidRPr="00555621">
              <w:rPr>
                <w:rFonts w:ascii="Arial" w:hAnsi="Arial" w:cs="Arial"/>
                <w:sz w:val="20"/>
                <w:szCs w:val="20"/>
              </w:rPr>
              <w:t xml:space="preserve"> Smrteľná koncentrácia látky, pri ktorej možno očakávať, že spôsobí smrť 50% populácie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LD</w:t>
            </w:r>
            <w:r w:rsidRPr="00555621">
              <w:rPr>
                <w:rFonts w:ascii="Cambria Math" w:hAnsi="Cambria Math" w:cs="Cambria Math"/>
                <w:sz w:val="20"/>
                <w:szCs w:val="20"/>
              </w:rPr>
              <w:t>₅₀</w:t>
            </w:r>
            <w:r w:rsidRPr="00555621">
              <w:rPr>
                <w:rFonts w:ascii="Arial" w:hAnsi="Arial" w:cs="Arial"/>
                <w:sz w:val="20"/>
                <w:szCs w:val="20"/>
              </w:rPr>
              <w:t xml:space="preserve"> Smrteľná dávka látky, pri ktorej možno očakávať, že spôsobí smrť 50% populácie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LOAEC Najnižšia koncentrácia s pozorovaným nepriaznivým účinkom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LOAEL Najnižšia hladina, pri ktorej dochádza k nepriaznivým účinkom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log </w:t>
            </w:r>
            <w:proofErr w:type="spellStart"/>
            <w:r w:rsidRPr="00555621">
              <w:rPr>
                <w:rFonts w:ascii="Arial" w:hAnsi="Arial" w:cs="Arial"/>
                <w:sz w:val="20"/>
                <w:szCs w:val="20"/>
              </w:rPr>
              <w:t>Kow</w:t>
            </w:r>
            <w:proofErr w:type="spellEnd"/>
            <w:r w:rsidRPr="00555621">
              <w:rPr>
                <w:rFonts w:ascii="Arial" w:hAnsi="Arial" w:cs="Arial"/>
                <w:sz w:val="20"/>
                <w:szCs w:val="20"/>
              </w:rPr>
              <w:t xml:space="preserve"> Oktanol-voda rozdeľovací koeficient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MARPOL Medzinárodný dohovor o zabránení znečisťovania z lodí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NOAEC Koncentrácia bez pozorovaného nepriaznivého účinku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NOAEL Hladina bez pozorovaného nepriaznivého účinku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NOEC Koncentrácia bez pozorovaného účinku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NOEL Hladina bez pozorovaného účinku </w:t>
            </w:r>
          </w:p>
          <w:p w:rsidR="00DD79BD"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lastRenderedPageBreak/>
              <w:t>NPEL Najvyšší prípustný expozičný limit</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OEL Expozičné limity na pracovisku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PBT </w:t>
            </w:r>
            <w:proofErr w:type="spellStart"/>
            <w:r w:rsidRPr="00555621">
              <w:rPr>
                <w:rFonts w:ascii="Arial" w:hAnsi="Arial" w:cs="Arial"/>
                <w:sz w:val="20"/>
                <w:szCs w:val="20"/>
              </w:rPr>
              <w:t>Perzistentný</w:t>
            </w:r>
            <w:proofErr w:type="spellEnd"/>
            <w:r w:rsidRPr="00555621">
              <w:rPr>
                <w:rFonts w:ascii="Arial" w:hAnsi="Arial" w:cs="Arial"/>
                <w:sz w:val="20"/>
                <w:szCs w:val="20"/>
              </w:rPr>
              <w:t xml:space="preserve">, </w:t>
            </w:r>
            <w:proofErr w:type="spellStart"/>
            <w:r w:rsidRPr="00555621">
              <w:rPr>
                <w:rFonts w:ascii="Arial" w:hAnsi="Arial" w:cs="Arial"/>
                <w:sz w:val="20"/>
                <w:szCs w:val="20"/>
              </w:rPr>
              <w:t>bioakumulatívny</w:t>
            </w:r>
            <w:proofErr w:type="spellEnd"/>
            <w:r w:rsidRPr="00555621">
              <w:rPr>
                <w:rFonts w:ascii="Arial" w:hAnsi="Arial" w:cs="Arial"/>
                <w:sz w:val="20"/>
                <w:szCs w:val="20"/>
              </w:rPr>
              <w:t xml:space="preserve"> a toxický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PNEC Predpokladaná koncentrácia, pri ktorej nedochádza k žiadnym účinkom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ppm Počet častíc na milión (milióntina)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REACH Registrácia, hodnotenie, autorizácia a obmedzovanie chemických látok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RID Dohoda o preprave nebezpečného tovaru po železnici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UN Štvormiestne identifikačné číslo látky alebo predmetu prebrané zo Vzorov predpisov OSN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UVCB Látka neznámeho alebo variabilného zloženia, komplexné reakčné produkt alebo biologický materiál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VOC Prchavé organické zlúčeniny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vPvB Veľmi </w:t>
            </w:r>
            <w:proofErr w:type="spellStart"/>
            <w:r w:rsidRPr="00555621">
              <w:rPr>
                <w:rFonts w:ascii="Arial" w:hAnsi="Arial" w:cs="Arial"/>
                <w:sz w:val="20"/>
                <w:szCs w:val="20"/>
              </w:rPr>
              <w:t>perzistentný</w:t>
            </w:r>
            <w:proofErr w:type="spellEnd"/>
            <w:r w:rsidRPr="00555621">
              <w:rPr>
                <w:rFonts w:ascii="Arial" w:hAnsi="Arial" w:cs="Arial"/>
                <w:sz w:val="20"/>
                <w:szCs w:val="20"/>
              </w:rPr>
              <w:t xml:space="preserve"> a veľmi </w:t>
            </w:r>
            <w:proofErr w:type="spellStart"/>
            <w:r w:rsidRPr="00555621">
              <w:rPr>
                <w:rFonts w:ascii="Arial" w:hAnsi="Arial" w:cs="Arial"/>
                <w:sz w:val="20"/>
                <w:szCs w:val="20"/>
              </w:rPr>
              <w:t>bioakumulatívny</w:t>
            </w:r>
            <w:proofErr w:type="spellEnd"/>
            <w:r w:rsidRPr="00555621">
              <w:rPr>
                <w:rFonts w:ascii="Arial" w:hAnsi="Arial" w:cs="Arial"/>
                <w:sz w:val="20"/>
                <w:szCs w:val="20"/>
              </w:rPr>
              <w:t xml:space="preserve"> </w:t>
            </w:r>
          </w:p>
          <w:p w:rsidR="00D1286E" w:rsidRPr="00555621" w:rsidRDefault="00D1286E" w:rsidP="00DD79BD">
            <w:pPr>
              <w:autoSpaceDE w:val="0"/>
              <w:autoSpaceDN w:val="0"/>
              <w:adjustRightInd w:val="0"/>
              <w:spacing w:after="0" w:line="240" w:lineRule="auto"/>
              <w:rPr>
                <w:rFonts w:ascii="Arial" w:hAnsi="Arial" w:cs="Arial"/>
                <w:sz w:val="20"/>
                <w:szCs w:val="20"/>
              </w:rPr>
            </w:pP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555621" w:rsidRDefault="00D1286E" w:rsidP="00DD79BD">
            <w:pPr>
              <w:autoSpaceDE w:val="0"/>
              <w:autoSpaceDN w:val="0"/>
              <w:adjustRightInd w:val="0"/>
              <w:spacing w:after="0" w:line="240" w:lineRule="auto"/>
              <w:rPr>
                <w:rFonts w:ascii="Arial" w:hAnsi="Arial" w:cs="Arial"/>
                <w:sz w:val="20"/>
                <w:szCs w:val="20"/>
              </w:rPr>
            </w:pPr>
          </w:p>
          <w:p w:rsidR="00E05DF0"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Odporúčané obmedzenie použitia neuvedené </w:t>
            </w:r>
          </w:p>
          <w:p w:rsidR="00E05DF0" w:rsidRPr="00555621" w:rsidRDefault="00E05DF0" w:rsidP="00DD79BD">
            <w:pPr>
              <w:autoSpaceDE w:val="0"/>
              <w:autoSpaceDN w:val="0"/>
              <w:adjustRightInd w:val="0"/>
              <w:spacing w:after="0" w:line="240" w:lineRule="auto"/>
              <w:rPr>
                <w:rFonts w:ascii="Arial" w:hAnsi="Arial" w:cs="Arial"/>
                <w:sz w:val="20"/>
                <w:szCs w:val="20"/>
              </w:rPr>
            </w:pP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Informácie o zdrojoch údajov použitých pri zostavovaní karty bezpečnostných údajov</w:t>
            </w:r>
            <w:r w:rsidR="00E05DF0" w:rsidRPr="00555621">
              <w:rPr>
                <w:rFonts w:ascii="Arial" w:hAnsi="Arial" w:cs="Arial"/>
                <w:sz w:val="20"/>
                <w:szCs w:val="20"/>
              </w:rPr>
              <w:t>:</w:t>
            </w:r>
            <w:r w:rsidRPr="00555621">
              <w:rPr>
                <w:rFonts w:ascii="Arial" w:hAnsi="Arial" w:cs="Arial"/>
                <w:sz w:val="20"/>
                <w:szCs w:val="20"/>
              </w:rPr>
              <w:t xml:space="preserv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Zásady pro </w:t>
            </w:r>
            <w:proofErr w:type="spellStart"/>
            <w:r w:rsidRPr="00555621">
              <w:rPr>
                <w:rFonts w:ascii="Arial" w:hAnsi="Arial" w:cs="Arial"/>
                <w:sz w:val="20"/>
                <w:szCs w:val="20"/>
              </w:rPr>
              <w:t>poskytování</w:t>
            </w:r>
            <w:proofErr w:type="spellEnd"/>
            <w:r w:rsidRPr="00555621">
              <w:rPr>
                <w:rFonts w:ascii="Arial" w:hAnsi="Arial" w:cs="Arial"/>
                <w:sz w:val="20"/>
                <w:szCs w:val="20"/>
              </w:rPr>
              <w:t xml:space="preserve"> </w:t>
            </w:r>
            <w:proofErr w:type="spellStart"/>
            <w:r w:rsidRPr="00555621">
              <w:rPr>
                <w:rFonts w:ascii="Arial" w:hAnsi="Arial" w:cs="Arial"/>
                <w:sz w:val="20"/>
                <w:szCs w:val="20"/>
              </w:rPr>
              <w:t>první</w:t>
            </w:r>
            <w:proofErr w:type="spellEnd"/>
            <w:r w:rsidRPr="00555621">
              <w:rPr>
                <w:rFonts w:ascii="Arial" w:hAnsi="Arial" w:cs="Arial"/>
                <w:sz w:val="20"/>
                <w:szCs w:val="20"/>
              </w:rPr>
              <w:t xml:space="preserve"> pomoci </w:t>
            </w:r>
            <w:proofErr w:type="spellStart"/>
            <w:r w:rsidRPr="00555621">
              <w:rPr>
                <w:rFonts w:ascii="Arial" w:hAnsi="Arial" w:cs="Arial"/>
                <w:sz w:val="20"/>
                <w:szCs w:val="20"/>
              </w:rPr>
              <w:t>při</w:t>
            </w:r>
            <w:proofErr w:type="spellEnd"/>
            <w:r w:rsidRPr="00555621">
              <w:rPr>
                <w:rFonts w:ascii="Arial" w:hAnsi="Arial" w:cs="Arial"/>
                <w:sz w:val="20"/>
                <w:szCs w:val="20"/>
              </w:rPr>
              <w:t xml:space="preserve"> </w:t>
            </w:r>
            <w:proofErr w:type="spellStart"/>
            <w:r w:rsidRPr="00555621">
              <w:rPr>
                <w:rFonts w:ascii="Arial" w:hAnsi="Arial" w:cs="Arial"/>
                <w:sz w:val="20"/>
                <w:szCs w:val="20"/>
              </w:rPr>
              <w:t>expozici</w:t>
            </w:r>
            <w:proofErr w:type="spellEnd"/>
            <w:r w:rsidRPr="00555621">
              <w:rPr>
                <w:rFonts w:ascii="Arial" w:hAnsi="Arial" w:cs="Arial"/>
                <w:sz w:val="20"/>
                <w:szCs w:val="20"/>
              </w:rPr>
              <w:t xml:space="preserve"> chemickým </w:t>
            </w:r>
            <w:proofErr w:type="spellStart"/>
            <w:r w:rsidRPr="00555621">
              <w:rPr>
                <w:rFonts w:ascii="Arial" w:hAnsi="Arial" w:cs="Arial"/>
                <w:sz w:val="20"/>
                <w:szCs w:val="20"/>
              </w:rPr>
              <w:t>látkám</w:t>
            </w:r>
            <w:proofErr w:type="spellEnd"/>
            <w:r w:rsidRPr="00555621">
              <w:rPr>
                <w:rFonts w:ascii="Arial" w:hAnsi="Arial" w:cs="Arial"/>
                <w:sz w:val="20"/>
                <w:szCs w:val="20"/>
              </w:rPr>
              <w:t xml:space="preserve">, doc. MUDr. Daniela </w:t>
            </w:r>
            <w:proofErr w:type="spellStart"/>
            <w:r w:rsidRPr="00555621">
              <w:rPr>
                <w:rFonts w:ascii="Arial" w:hAnsi="Arial" w:cs="Arial"/>
                <w:sz w:val="20"/>
                <w:szCs w:val="20"/>
              </w:rPr>
              <w:t>Pelclová</w:t>
            </w:r>
            <w:proofErr w:type="spellEnd"/>
            <w:r w:rsidRPr="00555621">
              <w:rPr>
                <w:rFonts w:ascii="Arial" w:hAnsi="Arial" w:cs="Arial"/>
                <w:sz w:val="20"/>
                <w:szCs w:val="20"/>
              </w:rPr>
              <w:t xml:space="preserve">, CSc., MUDr. </w:t>
            </w:r>
            <w:proofErr w:type="spellStart"/>
            <w:r w:rsidRPr="00555621">
              <w:rPr>
                <w:rFonts w:ascii="Arial" w:hAnsi="Arial" w:cs="Arial"/>
                <w:sz w:val="20"/>
                <w:szCs w:val="20"/>
              </w:rPr>
              <w:t>Alexandr</w:t>
            </w:r>
            <w:proofErr w:type="spellEnd"/>
            <w:r w:rsidRPr="00555621">
              <w:rPr>
                <w:rFonts w:ascii="Arial" w:hAnsi="Arial" w:cs="Arial"/>
                <w:sz w:val="20"/>
                <w:szCs w:val="20"/>
              </w:rPr>
              <w:t xml:space="preserve"> </w:t>
            </w:r>
            <w:proofErr w:type="spellStart"/>
            <w:r w:rsidRPr="00555621">
              <w:rPr>
                <w:rFonts w:ascii="Arial" w:hAnsi="Arial" w:cs="Arial"/>
                <w:sz w:val="20"/>
                <w:szCs w:val="20"/>
              </w:rPr>
              <w:t>Fuchs</w:t>
            </w:r>
            <w:proofErr w:type="spellEnd"/>
            <w:r w:rsidRPr="00555621">
              <w:rPr>
                <w:rFonts w:ascii="Arial" w:hAnsi="Arial" w:cs="Arial"/>
                <w:sz w:val="20"/>
                <w:szCs w:val="20"/>
              </w:rPr>
              <w:t xml:space="preserve">, CSc., MUDr. Miroslava </w:t>
            </w:r>
            <w:proofErr w:type="spellStart"/>
            <w:r w:rsidRPr="00555621">
              <w:rPr>
                <w:rFonts w:ascii="Arial" w:hAnsi="Arial" w:cs="Arial"/>
                <w:sz w:val="20"/>
                <w:szCs w:val="20"/>
              </w:rPr>
              <w:t>Hornychová</w:t>
            </w:r>
            <w:proofErr w:type="spellEnd"/>
            <w:r w:rsidRPr="00555621">
              <w:rPr>
                <w:rFonts w:ascii="Arial" w:hAnsi="Arial" w:cs="Arial"/>
                <w:sz w:val="20"/>
                <w:szCs w:val="20"/>
              </w:rPr>
              <w:t xml:space="preserve">, CSc., MUDr. </w:t>
            </w:r>
            <w:proofErr w:type="spellStart"/>
            <w:r w:rsidRPr="00555621">
              <w:rPr>
                <w:rFonts w:ascii="Arial" w:hAnsi="Arial" w:cs="Arial"/>
                <w:sz w:val="20"/>
                <w:szCs w:val="20"/>
              </w:rPr>
              <w:t>Zdeňka</w:t>
            </w:r>
            <w:proofErr w:type="spellEnd"/>
            <w:r w:rsidRPr="00555621">
              <w:rPr>
                <w:rFonts w:ascii="Arial" w:hAnsi="Arial" w:cs="Arial"/>
                <w:sz w:val="20"/>
                <w:szCs w:val="20"/>
              </w:rPr>
              <w:t xml:space="preserve"> </w:t>
            </w:r>
            <w:proofErr w:type="spellStart"/>
            <w:r w:rsidRPr="00555621">
              <w:rPr>
                <w:rFonts w:ascii="Arial" w:hAnsi="Arial" w:cs="Arial"/>
                <w:sz w:val="20"/>
                <w:szCs w:val="20"/>
              </w:rPr>
              <w:t>Trávníčková</w:t>
            </w:r>
            <w:proofErr w:type="spellEnd"/>
            <w:r w:rsidRPr="00555621">
              <w:rPr>
                <w:rFonts w:ascii="Arial" w:hAnsi="Arial" w:cs="Arial"/>
                <w:sz w:val="20"/>
                <w:szCs w:val="20"/>
              </w:rPr>
              <w:t xml:space="preserve">, CSc., </w:t>
            </w:r>
            <w:proofErr w:type="spellStart"/>
            <w:r w:rsidRPr="00555621">
              <w:rPr>
                <w:rFonts w:ascii="Arial" w:hAnsi="Arial" w:cs="Arial"/>
                <w:sz w:val="20"/>
                <w:szCs w:val="20"/>
              </w:rPr>
              <w:t>Jiř</w:t>
            </w:r>
            <w:r w:rsidR="00E05DF0" w:rsidRPr="00555621">
              <w:rPr>
                <w:rFonts w:ascii="Arial" w:hAnsi="Arial" w:cs="Arial"/>
                <w:sz w:val="20"/>
                <w:szCs w:val="20"/>
              </w:rPr>
              <w:t>ina</w:t>
            </w:r>
            <w:proofErr w:type="spellEnd"/>
            <w:r w:rsidR="00E05DF0" w:rsidRPr="00555621">
              <w:rPr>
                <w:rFonts w:ascii="Arial" w:hAnsi="Arial" w:cs="Arial"/>
                <w:sz w:val="20"/>
                <w:szCs w:val="20"/>
              </w:rPr>
              <w:t xml:space="preserve"> </w:t>
            </w:r>
            <w:proofErr w:type="spellStart"/>
            <w:r w:rsidR="00E05DF0" w:rsidRPr="00555621">
              <w:rPr>
                <w:rFonts w:ascii="Arial" w:hAnsi="Arial" w:cs="Arial"/>
                <w:sz w:val="20"/>
                <w:szCs w:val="20"/>
              </w:rPr>
              <w:t>Fridrichovská</w:t>
            </w:r>
            <w:proofErr w:type="spellEnd"/>
            <w:r w:rsidR="00E05DF0" w:rsidRPr="00555621">
              <w:rPr>
                <w:rFonts w:ascii="Arial" w:hAnsi="Arial" w:cs="Arial"/>
                <w:sz w:val="20"/>
                <w:szCs w:val="20"/>
              </w:rPr>
              <w:t xml:space="preserve">, </w:t>
            </w:r>
            <w:proofErr w:type="spellStart"/>
            <w:r w:rsidR="00E05DF0" w:rsidRPr="00555621">
              <w:rPr>
                <w:rFonts w:ascii="Arial" w:hAnsi="Arial" w:cs="Arial"/>
                <w:sz w:val="20"/>
                <w:szCs w:val="20"/>
              </w:rPr>
              <w:t>prom</w:t>
            </w:r>
            <w:proofErr w:type="spellEnd"/>
            <w:r w:rsidR="00E05DF0" w:rsidRPr="00555621">
              <w:rPr>
                <w:rFonts w:ascii="Arial" w:hAnsi="Arial" w:cs="Arial"/>
                <w:sz w:val="20"/>
                <w:szCs w:val="20"/>
              </w:rPr>
              <w:t xml:space="preserve">. </w:t>
            </w:r>
            <w:proofErr w:type="spellStart"/>
            <w:r w:rsidR="00E05DF0" w:rsidRPr="00555621">
              <w:rPr>
                <w:rFonts w:ascii="Arial" w:hAnsi="Arial" w:cs="Arial"/>
                <w:sz w:val="20"/>
                <w:szCs w:val="20"/>
              </w:rPr>
              <w:t>chem</w:t>
            </w:r>
            <w:proofErr w:type="spellEnd"/>
            <w:r w:rsidR="00E05DF0" w:rsidRPr="00555621">
              <w:rPr>
                <w:rFonts w:ascii="Arial" w:hAnsi="Arial" w:cs="Arial"/>
                <w:sz w:val="20"/>
                <w:szCs w:val="20"/>
              </w:rPr>
              <w:t>.</w:t>
            </w:r>
            <w:r w:rsidRPr="00555621">
              <w:rPr>
                <w:rFonts w:ascii="Arial" w:hAnsi="Arial" w:cs="Arial"/>
                <w:sz w:val="20"/>
                <w:szCs w:val="20"/>
              </w:rPr>
              <w:t xml:space="preserve"> </w:t>
            </w:r>
          </w:p>
          <w:p w:rsidR="00E05DF0" w:rsidRPr="00555621" w:rsidRDefault="00E05DF0" w:rsidP="00DD79BD">
            <w:pPr>
              <w:autoSpaceDE w:val="0"/>
              <w:autoSpaceDN w:val="0"/>
              <w:adjustRightInd w:val="0"/>
              <w:spacing w:after="0" w:line="240" w:lineRule="auto"/>
              <w:rPr>
                <w:rFonts w:ascii="Arial" w:hAnsi="Arial" w:cs="Arial"/>
                <w:sz w:val="20"/>
                <w:szCs w:val="20"/>
              </w:rPr>
            </w:pPr>
          </w:p>
          <w:p w:rsidR="00E05DF0" w:rsidRPr="00555621" w:rsidRDefault="00E05DF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Plné znenie H-vyhlásení:</w:t>
            </w:r>
          </w:p>
          <w:p w:rsidR="002724E6" w:rsidRDefault="002724E6" w:rsidP="00555621">
            <w:pPr>
              <w:autoSpaceDE w:val="0"/>
              <w:autoSpaceDN w:val="0"/>
              <w:adjustRightInd w:val="0"/>
              <w:spacing w:after="0" w:line="240" w:lineRule="auto"/>
              <w:rPr>
                <w:rFonts w:ascii="Arial" w:hAnsi="Arial" w:cs="Arial"/>
                <w:sz w:val="20"/>
                <w:szCs w:val="20"/>
              </w:rPr>
            </w:pPr>
            <w:r>
              <w:rPr>
                <w:rFonts w:ascii="Arial" w:hAnsi="Arial" w:cs="Arial"/>
                <w:sz w:val="20"/>
                <w:szCs w:val="20"/>
              </w:rPr>
              <w:t>H225 Veľmi horľavá kvapalina a pary.</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H242  Zahrievanie môže spôsobiť požiar.</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H302 Škodlivý po požití.</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H312 Škodlivý pri kontakte s pokožkou.</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H317 Môže vyvolať alergickú kožnú reakciu.</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H319 Spôsobuje vážne podráždenie očí.</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H335 Môže spôsobiť podráždenie dýchacích ciest.</w:t>
            </w:r>
          </w:p>
          <w:p w:rsidR="00555621"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2724E6" w:rsidRDefault="002724E6" w:rsidP="002724E6">
            <w:pPr>
              <w:autoSpaceDE w:val="0"/>
              <w:autoSpaceDN w:val="0"/>
              <w:adjustRightInd w:val="0"/>
              <w:spacing w:after="0" w:line="240" w:lineRule="auto"/>
              <w:rPr>
                <w:rFonts w:ascii="Arial" w:hAnsi="Arial" w:cs="Arial"/>
                <w:sz w:val="20"/>
                <w:szCs w:val="20"/>
              </w:rPr>
            </w:pPr>
            <w:r>
              <w:rPr>
                <w:rFonts w:ascii="Arial" w:hAnsi="Arial" w:cs="Arial"/>
                <w:sz w:val="20"/>
                <w:szCs w:val="20"/>
              </w:rPr>
              <w:t>H400 Veľmi toxický pre vodné organizmy.</w:t>
            </w:r>
          </w:p>
          <w:p w:rsidR="002724E6" w:rsidRDefault="002724E6" w:rsidP="002724E6">
            <w:pPr>
              <w:autoSpaceDE w:val="0"/>
              <w:autoSpaceDN w:val="0"/>
              <w:adjustRightInd w:val="0"/>
              <w:spacing w:after="0" w:line="240" w:lineRule="auto"/>
              <w:rPr>
                <w:rFonts w:ascii="Arial" w:hAnsi="Arial" w:cs="Arial"/>
                <w:sz w:val="20"/>
                <w:szCs w:val="20"/>
              </w:rPr>
            </w:pPr>
            <w:r>
              <w:rPr>
                <w:rFonts w:ascii="Arial" w:hAnsi="Arial" w:cs="Arial"/>
                <w:sz w:val="20"/>
                <w:szCs w:val="20"/>
              </w:rPr>
              <w:t>H410 Veľmi toxický pre vodné organizmy, s dlhodobými účinkami.</w:t>
            </w:r>
          </w:p>
          <w:p w:rsidR="00E05DF0" w:rsidRPr="00555621" w:rsidRDefault="00555621" w:rsidP="00555621">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H411 Toxický pre vodné organizmy, s dlhodobými účinkami.</w:t>
            </w:r>
          </w:p>
          <w:p w:rsidR="002724E6" w:rsidRDefault="002724E6" w:rsidP="00DD79BD">
            <w:pPr>
              <w:autoSpaceDE w:val="0"/>
              <w:autoSpaceDN w:val="0"/>
              <w:adjustRightInd w:val="0"/>
              <w:spacing w:after="0" w:line="240" w:lineRule="auto"/>
              <w:rPr>
                <w:rFonts w:ascii="Arial" w:hAnsi="Arial" w:cs="Arial"/>
                <w:sz w:val="20"/>
                <w:szCs w:val="20"/>
              </w:rPr>
            </w:pP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Údaje od výrobcu látky / zmesi, ak sú k dispozícii - údaje z registračnej dokumentácie. </w:t>
            </w: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Ďalšie údaje Postup klasifikácie - metóda výpočtu. </w:t>
            </w:r>
          </w:p>
          <w:p w:rsidR="00D1286E" w:rsidRPr="00555621" w:rsidRDefault="00D1286E" w:rsidP="00DD79BD">
            <w:pPr>
              <w:autoSpaceDE w:val="0"/>
              <w:autoSpaceDN w:val="0"/>
              <w:adjustRightInd w:val="0"/>
              <w:spacing w:after="0" w:line="240" w:lineRule="auto"/>
              <w:rPr>
                <w:rFonts w:ascii="Arial" w:hAnsi="Arial" w:cs="Arial"/>
                <w:sz w:val="20"/>
                <w:szCs w:val="20"/>
              </w:rPr>
            </w:pPr>
          </w:p>
          <w:p w:rsidR="00D1286E" w:rsidRPr="00555621" w:rsidRDefault="00D1286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5562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Koniec karty bezpečnostných údajov</w:t>
            </w:r>
          </w:p>
        </w:tc>
      </w:tr>
    </w:tbl>
    <w:p w:rsidR="00DD79BD" w:rsidRPr="00555621" w:rsidRDefault="00DD79BD" w:rsidP="00DD79BD">
      <w:pPr>
        <w:spacing w:after="0"/>
        <w:rPr>
          <w:rFonts w:ascii="Arial" w:hAnsi="Arial" w:cs="Arial"/>
          <w:sz w:val="20"/>
          <w:szCs w:val="20"/>
        </w:rPr>
      </w:pPr>
    </w:p>
    <w:p w:rsidR="00DD79BD" w:rsidRPr="00B44814" w:rsidRDefault="00DD79BD">
      <w:pPr>
        <w:rPr>
          <w:rFonts w:ascii="Arial" w:hAnsi="Arial" w:cs="Arial"/>
          <w:sz w:val="20"/>
          <w:szCs w:val="20"/>
        </w:rPr>
      </w:pPr>
    </w:p>
    <w:sectPr w:rsidR="00DD79BD" w:rsidRPr="00B448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BC" w:rsidRDefault="00990CBC" w:rsidP="00DD79BD">
      <w:pPr>
        <w:spacing w:after="0" w:line="240" w:lineRule="auto"/>
      </w:pPr>
      <w:r>
        <w:separator/>
      </w:r>
    </w:p>
  </w:endnote>
  <w:endnote w:type="continuationSeparator" w:id="0">
    <w:p w:rsidR="00990CBC" w:rsidRDefault="00990CB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84" w:rsidRPr="00DD79BD" w:rsidRDefault="00217432" w:rsidP="00DD79BD">
    <w:pPr>
      <w:pStyle w:val="Pta"/>
      <w:rPr>
        <w:rFonts w:ascii="Arial" w:hAnsi="Arial" w:cs="Arial"/>
        <w:sz w:val="20"/>
      </w:rPr>
    </w:pPr>
    <w:proofErr w:type="spellStart"/>
    <w:r>
      <w:t>Cyklon</w:t>
    </w:r>
    <w:proofErr w:type="spellEnd"/>
    <w:r>
      <w:t xml:space="preserve"> </w:t>
    </w:r>
    <w:proofErr w:type="spellStart"/>
    <w:r>
      <w:t>Akrylátové</w:t>
    </w:r>
    <w:proofErr w:type="spellEnd"/>
    <w:r>
      <w:t xml:space="preserve"> lepidlo MK 40 Živica</w:t>
    </w:r>
    <w:r w:rsidR="00F40284">
      <w:rPr>
        <w:rFonts w:ascii="Arial" w:hAnsi="Arial" w:cs="Arial"/>
        <w:sz w:val="20"/>
      </w:rPr>
      <w:tab/>
    </w:r>
    <w:r w:rsidR="00F40284">
      <w:rPr>
        <w:rFonts w:ascii="Arial" w:hAnsi="Arial" w:cs="Arial"/>
        <w:sz w:val="20"/>
      </w:rPr>
      <w:tab/>
    </w:r>
    <w:r w:rsidR="00F40284">
      <w:rPr>
        <w:rFonts w:ascii="Arial" w:hAnsi="Arial" w:cs="Arial"/>
        <w:sz w:val="20"/>
      </w:rPr>
      <w:fldChar w:fldCharType="begin"/>
    </w:r>
    <w:r w:rsidR="00F40284">
      <w:rPr>
        <w:rFonts w:ascii="Arial" w:hAnsi="Arial" w:cs="Arial"/>
        <w:sz w:val="20"/>
      </w:rPr>
      <w:instrText xml:space="preserve"> PAGE  \* MERGEFORMAT </w:instrText>
    </w:r>
    <w:r w:rsidR="00F40284">
      <w:rPr>
        <w:rFonts w:ascii="Arial" w:hAnsi="Arial" w:cs="Arial"/>
        <w:sz w:val="20"/>
      </w:rPr>
      <w:fldChar w:fldCharType="separate"/>
    </w:r>
    <w:r w:rsidR="002A0E46">
      <w:rPr>
        <w:rFonts w:ascii="Arial" w:hAnsi="Arial" w:cs="Arial"/>
        <w:noProof/>
        <w:sz w:val="20"/>
      </w:rPr>
      <w:t>11</w:t>
    </w:r>
    <w:r w:rsidR="00F40284">
      <w:rPr>
        <w:rFonts w:ascii="Arial" w:hAnsi="Arial" w:cs="Arial"/>
        <w:sz w:val="20"/>
      </w:rPr>
      <w:fldChar w:fldCharType="end"/>
    </w:r>
    <w:r w:rsidR="00F40284">
      <w:rPr>
        <w:rFonts w:ascii="Arial" w:hAnsi="Arial" w:cs="Arial"/>
        <w:sz w:val="20"/>
      </w:rPr>
      <w:t>/</w:t>
    </w:r>
    <w:r w:rsidR="00F40284">
      <w:rPr>
        <w:rFonts w:ascii="Arial" w:hAnsi="Arial" w:cs="Arial"/>
        <w:sz w:val="20"/>
      </w:rPr>
      <w:fldChar w:fldCharType="begin"/>
    </w:r>
    <w:r w:rsidR="00F40284">
      <w:rPr>
        <w:rFonts w:ascii="Arial" w:hAnsi="Arial" w:cs="Arial"/>
        <w:sz w:val="20"/>
      </w:rPr>
      <w:instrText xml:space="preserve"> NUMPAGES  \* MERGEFORMAT </w:instrText>
    </w:r>
    <w:r w:rsidR="00F40284">
      <w:rPr>
        <w:rFonts w:ascii="Arial" w:hAnsi="Arial" w:cs="Arial"/>
        <w:sz w:val="20"/>
      </w:rPr>
      <w:fldChar w:fldCharType="separate"/>
    </w:r>
    <w:r w:rsidR="002A0E46">
      <w:rPr>
        <w:rFonts w:ascii="Arial" w:hAnsi="Arial" w:cs="Arial"/>
        <w:noProof/>
        <w:sz w:val="20"/>
      </w:rPr>
      <w:t>11</w:t>
    </w:r>
    <w:r w:rsidR="00F40284">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BC" w:rsidRDefault="00990CBC" w:rsidP="00DD79BD">
      <w:pPr>
        <w:spacing w:after="0" w:line="240" w:lineRule="auto"/>
      </w:pPr>
      <w:r>
        <w:separator/>
      </w:r>
    </w:p>
  </w:footnote>
  <w:footnote w:type="continuationSeparator" w:id="0">
    <w:p w:rsidR="00990CBC" w:rsidRDefault="00990CB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84" w:rsidRDefault="00F4028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F40284" w:rsidTr="00352853">
      <w:tc>
        <w:tcPr>
          <w:tcW w:w="9100" w:type="dxa"/>
          <w:gridSpan w:val="5"/>
          <w:hideMark/>
        </w:tcPr>
        <w:p w:rsidR="00F40284" w:rsidRDefault="00F4028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40284" w:rsidRDefault="00F4028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40284" w:rsidRDefault="00F4028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40284" w:rsidRDefault="00F4028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F4028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F40284" w:rsidRPr="00217432" w:rsidRDefault="00217432" w:rsidP="00211B17">
          <w:pPr>
            <w:spacing w:after="0"/>
            <w:jc w:val="center"/>
            <w:rPr>
              <w:rFonts w:ascii="Arial" w:hAnsi="Arial" w:cs="Arial"/>
              <w:b/>
              <w:sz w:val="20"/>
              <w:szCs w:val="20"/>
            </w:rPr>
          </w:pPr>
          <w:proofErr w:type="spellStart"/>
          <w:r w:rsidRPr="00217432">
            <w:rPr>
              <w:b/>
            </w:rPr>
            <w:t>Cyklon</w:t>
          </w:r>
          <w:proofErr w:type="spellEnd"/>
          <w:r w:rsidRPr="00217432">
            <w:rPr>
              <w:b/>
            </w:rPr>
            <w:t xml:space="preserve"> </w:t>
          </w:r>
          <w:proofErr w:type="spellStart"/>
          <w:r w:rsidRPr="00217432">
            <w:rPr>
              <w:b/>
            </w:rPr>
            <w:t>Akrylátové</w:t>
          </w:r>
          <w:proofErr w:type="spellEnd"/>
          <w:r w:rsidRPr="00217432">
            <w:rPr>
              <w:b/>
            </w:rPr>
            <w:t xml:space="preserve"> lepidlo MK 40 Živica</w:t>
          </w:r>
        </w:p>
      </w:tc>
    </w:tr>
    <w:tr w:rsidR="00F4028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2A0E46"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p>
      </w:tc>
    </w:tr>
  </w:tbl>
  <w:p w:rsidR="00F40284" w:rsidRPr="00352853" w:rsidRDefault="00F40284">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8489A"/>
    <w:rsid w:val="000C7D17"/>
    <w:rsid w:val="000F5A44"/>
    <w:rsid w:val="0013241E"/>
    <w:rsid w:val="00166890"/>
    <w:rsid w:val="001B6432"/>
    <w:rsid w:val="001E6994"/>
    <w:rsid w:val="00211B17"/>
    <w:rsid w:val="002133D0"/>
    <w:rsid w:val="00217432"/>
    <w:rsid w:val="002724E6"/>
    <w:rsid w:val="002A0E46"/>
    <w:rsid w:val="00310718"/>
    <w:rsid w:val="0031583E"/>
    <w:rsid w:val="00352853"/>
    <w:rsid w:val="00363D60"/>
    <w:rsid w:val="003671DA"/>
    <w:rsid w:val="003A3FED"/>
    <w:rsid w:val="003A405E"/>
    <w:rsid w:val="00453EDA"/>
    <w:rsid w:val="004B1F43"/>
    <w:rsid w:val="004C4623"/>
    <w:rsid w:val="004C5630"/>
    <w:rsid w:val="005555FA"/>
    <w:rsid w:val="00555621"/>
    <w:rsid w:val="005D16EF"/>
    <w:rsid w:val="005D3712"/>
    <w:rsid w:val="005E68C9"/>
    <w:rsid w:val="00624148"/>
    <w:rsid w:val="00624F76"/>
    <w:rsid w:val="00656C5E"/>
    <w:rsid w:val="00667996"/>
    <w:rsid w:val="0069123C"/>
    <w:rsid w:val="006B24EF"/>
    <w:rsid w:val="00702A05"/>
    <w:rsid w:val="00727DC9"/>
    <w:rsid w:val="00763E56"/>
    <w:rsid w:val="007F7839"/>
    <w:rsid w:val="008003EA"/>
    <w:rsid w:val="0080446E"/>
    <w:rsid w:val="008378A2"/>
    <w:rsid w:val="00846B73"/>
    <w:rsid w:val="00865021"/>
    <w:rsid w:val="008E4DD7"/>
    <w:rsid w:val="009432A8"/>
    <w:rsid w:val="00944CBB"/>
    <w:rsid w:val="00990CBC"/>
    <w:rsid w:val="009B792A"/>
    <w:rsid w:val="00AA266B"/>
    <w:rsid w:val="00AF5CEA"/>
    <w:rsid w:val="00AF72A9"/>
    <w:rsid w:val="00B06E2F"/>
    <w:rsid w:val="00B44814"/>
    <w:rsid w:val="00C103A4"/>
    <w:rsid w:val="00C5581C"/>
    <w:rsid w:val="00C7481F"/>
    <w:rsid w:val="00C7544E"/>
    <w:rsid w:val="00C97141"/>
    <w:rsid w:val="00CE0639"/>
    <w:rsid w:val="00D1286E"/>
    <w:rsid w:val="00D20FCC"/>
    <w:rsid w:val="00D43DF3"/>
    <w:rsid w:val="00DB08E0"/>
    <w:rsid w:val="00DD79BD"/>
    <w:rsid w:val="00DE1247"/>
    <w:rsid w:val="00E05DF0"/>
    <w:rsid w:val="00E940DC"/>
    <w:rsid w:val="00EC7CD7"/>
    <w:rsid w:val="00ED0A4A"/>
    <w:rsid w:val="00EF6F1E"/>
    <w:rsid w:val="00EF722A"/>
    <w:rsid w:val="00F24CC7"/>
    <w:rsid w:val="00F40284"/>
    <w:rsid w:val="00F537CC"/>
    <w:rsid w:val="00F72AC1"/>
    <w:rsid w:val="00F76893"/>
    <w:rsid w:val="00FD57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AE02-6AF1-4BCC-AAF1-5563FEC9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3792</Words>
  <Characters>21618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2021-06-10T08:26:00Z</dcterms:created>
  <dcterms:modified xsi:type="dcterms:W3CDTF">2022-12-17T14:59:00Z</dcterms:modified>
</cp:coreProperties>
</file>