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211B17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0"/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  <w:bookmarkEnd w:id="0"/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8B7EB8" w:rsidTr="00DD79BD">
        <w:tc>
          <w:tcPr>
            <w:tcW w:w="9072" w:type="dxa"/>
            <w:gridSpan w:val="3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923" w:rsidRPr="00DE4923" w:rsidRDefault="00DE4923" w:rsidP="007A7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04919">
              <w:rPr>
                <w:rFonts w:ascii="Arial" w:hAnsi="Arial" w:cs="Arial"/>
                <w:sz w:val="20"/>
                <w:szCs w:val="20"/>
              </w:rPr>
              <w:t>Cyklon</w:t>
            </w:r>
            <w:proofErr w:type="spellEnd"/>
            <w:r w:rsidRPr="002049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65C5" w:rsidRPr="00C765C5">
              <w:rPr>
                <w:rFonts w:ascii="Arial" w:hAnsi="Arial" w:cs="Arial"/>
                <w:sz w:val="20"/>
                <w:szCs w:val="20"/>
              </w:rPr>
              <w:t>GRAPHITE SPRAY 400 ML</w:t>
            </w:r>
          </w:p>
        </w:tc>
      </w:tr>
      <w:tr w:rsidR="00EC4614" w:rsidRPr="008B7EB8" w:rsidTr="00EC4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14" w:rsidRPr="00EC4614" w:rsidRDefault="00EC4614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UFI: </w:t>
            </w:r>
            <w:r w:rsidR="00C765C5" w:rsidRPr="00C765C5">
              <w:rPr>
                <w:rFonts w:ascii="Arial" w:hAnsi="Arial" w:cs="Arial"/>
                <w:sz w:val="20"/>
                <w:szCs w:val="20"/>
              </w:rPr>
              <w:t>NS30-9095-000J-X29G</w:t>
            </w:r>
          </w:p>
        </w:tc>
      </w:tr>
      <w:tr w:rsidR="00DB08E0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DB08E0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8B7EB8" w:rsidRDefault="00EE44A5" w:rsidP="00C765C5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E44A5">
              <w:rPr>
                <w:rFonts w:ascii="Arial" w:hAnsi="Arial" w:cs="Arial"/>
                <w:sz w:val="20"/>
                <w:szCs w:val="20"/>
              </w:rPr>
              <w:t>190</w:t>
            </w:r>
            <w:r w:rsidR="00C765C5">
              <w:rPr>
                <w:rFonts w:ascii="Arial" w:hAnsi="Arial" w:cs="Arial"/>
                <w:sz w:val="20"/>
                <w:szCs w:val="20"/>
              </w:rPr>
              <w:t>40</w:t>
            </w:r>
            <w:r w:rsidRPr="00EE44A5"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 xml:space="preserve">1.2.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Sektor použitia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SU21 Spotrebiteľské použitia: Domácnosti / široká verejnosť / spotrebitelia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SU22 Profesionálne použitia: Široká verejnosť (administratíva, vzdelávanie, zábava, služby, remeslá)</w:t>
            </w:r>
          </w:p>
          <w:p w:rsidR="0002182F" w:rsidRDefault="00065F9E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 xml:space="preserve">Kategória produktov </w:t>
            </w:r>
          </w:p>
          <w:p w:rsidR="00065F9E" w:rsidRPr="00BC0ACF" w:rsidRDefault="00D64818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64818">
              <w:rPr>
                <w:rFonts w:ascii="Arial" w:hAnsi="Arial" w:cs="Arial"/>
                <w:sz w:val="20"/>
                <w:szCs w:val="20"/>
              </w:rPr>
              <w:t>PC</w:t>
            </w:r>
            <w:r w:rsidR="00C765C5">
              <w:rPr>
                <w:rFonts w:ascii="Arial" w:hAnsi="Arial" w:cs="Arial"/>
                <w:sz w:val="20"/>
                <w:szCs w:val="20"/>
              </w:rPr>
              <w:t>24</w:t>
            </w:r>
            <w:r w:rsidRPr="00D648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765C5" w:rsidRPr="00C765C5">
              <w:rPr>
                <w:rFonts w:ascii="Arial" w:hAnsi="Arial" w:cs="Arial"/>
                <w:sz w:val="20"/>
                <w:szCs w:val="20"/>
              </w:rPr>
              <w:t>Lubrikanty</w:t>
            </w:r>
            <w:proofErr w:type="spellEnd"/>
            <w:r w:rsidR="00C765C5" w:rsidRPr="00C765C5">
              <w:rPr>
                <w:rFonts w:ascii="Arial" w:hAnsi="Arial" w:cs="Arial"/>
                <w:sz w:val="20"/>
                <w:szCs w:val="20"/>
              </w:rPr>
              <w:t>, mazivá a vypúšťané produkty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Kategória procesov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C0ACF" w:rsidRP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PROC7 Priemyselné rozprašovanie</w:t>
            </w:r>
          </w:p>
          <w:p w:rsidR="00BC0ACF" w:rsidRDefault="00BC0ACF" w:rsidP="00BC0AC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C0ACF">
              <w:rPr>
                <w:rFonts w:ascii="Arial" w:hAnsi="Arial" w:cs="Arial"/>
                <w:sz w:val="20"/>
                <w:szCs w:val="20"/>
              </w:rPr>
              <w:t>PROC11 Nepriemyselné rozprašovanie</w:t>
            </w:r>
          </w:p>
          <w:p w:rsidR="00DD79BD" w:rsidRPr="008B7EB8" w:rsidRDefault="00C765C5" w:rsidP="00AA266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Mazivo</w:t>
            </w:r>
          </w:p>
        </w:tc>
      </w:tr>
      <w:tr w:rsidR="00DD79BD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8B7EB8" w:rsidRDefault="00DB08E0" w:rsidP="000C7D1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DD79BD" w:rsidRPr="008B7EB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8B7EB8" w:rsidTr="00DD79BD">
        <w:tc>
          <w:tcPr>
            <w:tcW w:w="9072" w:type="dxa"/>
            <w:gridSpan w:val="2"/>
            <w:shd w:val="clear" w:color="auto" w:fill="auto"/>
          </w:tcPr>
          <w:p w:rsidR="00DD79BD" w:rsidRPr="008B7EB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2B5036" w:rsidRPr="008B7EB8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36" w:rsidRPr="008B7EB8" w:rsidRDefault="002B5036" w:rsidP="002B503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B7EB8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36" w:rsidRDefault="002B5036" w:rsidP="002B503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B5036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36" w:rsidRPr="001342B9" w:rsidRDefault="002B5036" w:rsidP="002B503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36" w:rsidRDefault="002B5036" w:rsidP="002B503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2B5036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36" w:rsidRPr="001342B9" w:rsidRDefault="002B5036" w:rsidP="002B503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36" w:rsidRDefault="002B5036" w:rsidP="002B503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2B5036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36" w:rsidRPr="001342B9" w:rsidRDefault="002B5036" w:rsidP="002B503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36" w:rsidRDefault="002B5036" w:rsidP="002B503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2B5036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36" w:rsidRPr="001342B9" w:rsidRDefault="002B5036" w:rsidP="002B503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36" w:rsidRDefault="002B5036" w:rsidP="002B503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2B5036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36" w:rsidRPr="001342B9" w:rsidRDefault="002B5036" w:rsidP="002B503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Štát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36" w:rsidRDefault="002B5036" w:rsidP="002B503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2B5036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36" w:rsidRPr="001342B9" w:rsidRDefault="002B5036" w:rsidP="002B503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36" w:rsidRDefault="002B5036" w:rsidP="002B503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2B5036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36" w:rsidRPr="001342B9" w:rsidRDefault="002B5036" w:rsidP="002B503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36" w:rsidRDefault="002B5036" w:rsidP="002B503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2B5036" w:rsidRPr="001342B9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36" w:rsidRPr="001342B9" w:rsidRDefault="002B5036" w:rsidP="002B503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36" w:rsidRDefault="00362FCB" w:rsidP="002B503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2B5036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</w:tbl>
    <w:p w:rsidR="00DD79BD" w:rsidRPr="001342B9" w:rsidRDefault="00DD79BD" w:rsidP="00DB08E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Univerzitná nemocnica Bratislava, pracovisko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Kramáre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Klinika pracovného lekárstva a </w:t>
            </w:r>
            <w:proofErr w:type="spellStart"/>
            <w:r w:rsidRPr="001342B9">
              <w:rPr>
                <w:rFonts w:ascii="Arial" w:hAnsi="Arial" w:cs="Arial"/>
                <w:sz w:val="20"/>
                <w:szCs w:val="20"/>
              </w:rPr>
              <w:t>toxikológie</w:t>
            </w:r>
            <w:proofErr w:type="spellEnd"/>
            <w:r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Limbová 5</w:t>
            </w:r>
            <w:r w:rsidR="00577862" w:rsidRPr="001342B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342B9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DB08E0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DD79BD" w:rsidRPr="001342B9" w:rsidRDefault="00DB08E0" w:rsidP="00DB08E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1342B9" w:rsidTr="00DD79BD">
        <w:tc>
          <w:tcPr>
            <w:tcW w:w="9072" w:type="dxa"/>
            <w:shd w:val="clear" w:color="auto" w:fill="FFFF00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1342B9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1342B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DD79BD" w:rsidRPr="001342B9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D9C" w:rsidRPr="00474AC8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Aerosól - Aerosól 1 - </w:t>
            </w:r>
            <w:proofErr w:type="spellStart"/>
            <w:r w:rsidRPr="00474AC8">
              <w:rPr>
                <w:rFonts w:ascii="Arial" w:hAnsi="Arial" w:cs="Arial"/>
                <w:sz w:val="20"/>
                <w:szCs w:val="20"/>
              </w:rPr>
              <w:t>Aerosol</w:t>
            </w:r>
            <w:proofErr w:type="spellEnd"/>
            <w:r w:rsidRPr="00474AC8">
              <w:rPr>
                <w:rFonts w:ascii="Arial" w:hAnsi="Arial" w:cs="Arial"/>
                <w:sz w:val="20"/>
                <w:szCs w:val="20"/>
              </w:rPr>
              <w:t xml:space="preserve"> 1, H222, H229</w:t>
            </w:r>
          </w:p>
          <w:p w:rsidR="001342B9" w:rsidRPr="001342B9" w:rsidRDefault="001914BC" w:rsidP="001342B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Vážne poškodenie očí/podráždenie očí - Eye Irrit. 2, H319</w:t>
            </w:r>
          </w:p>
          <w:p w:rsidR="0002182F" w:rsidRDefault="00FD1B74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Toxicita pre špecifický cieľový orgán-jednorazová expozícia - STOT SE 3, H336</w:t>
            </w:r>
          </w:p>
          <w:p w:rsidR="00C765C5" w:rsidRPr="001342B9" w:rsidRDefault="00C765C5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Nebezpečnosť pre vodné prostredie  - Aquatic Chronic 3: H312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630" w:rsidRPr="001342B9" w:rsidTr="00B44814">
        <w:trPr>
          <w:trHeight w:val="1182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lastRenderedPageBreak/>
              <w:t>Piktogramy GHS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42B9">
              <w:rPr>
                <w:rFonts w:ascii="Arial" w:hAnsi="Arial" w:cs="Arial"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683895" cy="691515"/>
                  <wp:effectExtent l="0" t="0" r="1905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42B9" w:rsidRPr="001342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slovo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Nebezpečenstvo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Výstražné upozornenia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618" w:rsidRDefault="00C57618" w:rsidP="00C5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H222 Mimoriadne horľavý aerosól. </w:t>
            </w:r>
          </w:p>
          <w:p w:rsidR="00C57618" w:rsidRDefault="00C57618" w:rsidP="00C5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H229 Nádoba je pod tlakom: Pri zahriatí sa môže roztrhnúť. </w:t>
            </w:r>
          </w:p>
          <w:p w:rsidR="00C57618" w:rsidRDefault="00C57618" w:rsidP="00C5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02182F" w:rsidRDefault="00C57618" w:rsidP="00C5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C765C5" w:rsidRPr="001342B9" w:rsidRDefault="00C765C5" w:rsidP="00C5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H412 Škodlivý pre vodné organizmy, s dlhodobými účinkami.</w:t>
            </w:r>
          </w:p>
        </w:tc>
      </w:tr>
      <w:tr w:rsidR="004C5630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1342B9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prevencia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Default="00B51D9C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P101  Ak je potrebná lekárska pomoc, majte k dispozícii obal alebo etiketu výrobku.</w:t>
            </w:r>
          </w:p>
          <w:p w:rsidR="00B52DF2" w:rsidRDefault="00B52DF2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P102  Uchovávajte mimo dosahu detí.</w:t>
            </w:r>
          </w:p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P210 Uchovávajte mimo dosahu tepla, horúcich povrchov, iskier, otvoreného ohňa a iných zdrojov zapálenia. Nefajčite. </w:t>
            </w:r>
          </w:p>
          <w:p w:rsidR="00B51D9C" w:rsidRDefault="00B51D9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 xml:space="preserve">P211 Nestriekajte na otvorený oheň ani iný zdroj zapálenia. </w:t>
            </w:r>
          </w:p>
          <w:p w:rsidR="00396D68" w:rsidRDefault="00396D68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>P251 Neprepichujte alebo nespaľujte ju, a to ani po spotrebovaní obsahu.</w:t>
            </w:r>
          </w:p>
          <w:p w:rsidR="004C5630" w:rsidRPr="001342B9" w:rsidRDefault="00B52DF2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P260  Nevdychujte pra</w:t>
            </w:r>
            <w:r w:rsidR="00B51D9C">
              <w:rPr>
                <w:rFonts w:ascii="Arial" w:hAnsi="Arial" w:cs="Arial"/>
                <w:sz w:val="20"/>
                <w:szCs w:val="20"/>
              </w:rPr>
              <w:t>ch/dym/plyn/hmlu/pary/aerosóly.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– uchovávanie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B51D9C" w:rsidP="00FD1B7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74AC8">
              <w:rPr>
                <w:rFonts w:ascii="Arial" w:hAnsi="Arial" w:cs="Arial"/>
                <w:sz w:val="20"/>
                <w:szCs w:val="20"/>
              </w:rPr>
              <w:t>P410 + P412  Chráňte pred slnečným žiarením. Nevystavujte teplotám nad 50 ° C/122 ° F.</w:t>
            </w:r>
          </w:p>
        </w:tc>
      </w:tr>
      <w:tr w:rsidR="00FD1B74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Bezpečnostné upozornenia - zneškodňovanie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B74" w:rsidRPr="001342B9" w:rsidRDefault="00FD1B74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 xml:space="preserve">P501 Zneškodnite obsah/nádobu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v súlade s národnými predpismi.</w:t>
            </w:r>
          </w:p>
        </w:tc>
      </w:tr>
    </w:tbl>
    <w:p w:rsidR="00D20128" w:rsidRPr="001342B9" w:rsidRDefault="00D20128" w:rsidP="00FA14B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20128" w:rsidRPr="001342B9" w:rsidTr="00667996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128" w:rsidRPr="001342B9" w:rsidRDefault="00D20128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Ďalšie prvky značenia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DF2" w:rsidRPr="00B52DF2" w:rsidRDefault="001914BC" w:rsidP="00B52D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 xml:space="preserve">omponenty 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určujúce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B52DF2">
              <w:rPr>
                <w:rFonts w:ascii="Arial" w:hAnsi="Arial" w:cs="Arial"/>
                <w:sz w:val="20"/>
                <w:szCs w:val="20"/>
              </w:rPr>
              <w:t xml:space="preserve">ebezpečenstvo </w:t>
            </w:r>
            <w:r w:rsidR="00B52DF2" w:rsidRPr="00B52DF2">
              <w:rPr>
                <w:rFonts w:ascii="Arial" w:hAnsi="Arial" w:cs="Arial"/>
                <w:sz w:val="20"/>
                <w:szCs w:val="20"/>
              </w:rPr>
              <w:t>uvádzané na etikete:</w:t>
            </w:r>
          </w:p>
          <w:p w:rsidR="007A737B" w:rsidRDefault="00C765C5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65C5">
              <w:rPr>
                <w:rFonts w:ascii="Arial" w:hAnsi="Arial" w:cs="Arial"/>
                <w:sz w:val="20"/>
                <w:szCs w:val="20"/>
              </w:rPr>
              <w:t>propán-2-ol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765C5">
              <w:rPr>
                <w:rFonts w:ascii="Arial" w:hAnsi="Arial" w:cs="Arial"/>
                <w:sz w:val="20"/>
                <w:szCs w:val="20"/>
              </w:rPr>
              <w:t>etyl acetát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765C5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765C5">
              <w:rPr>
                <w:rFonts w:ascii="Arial" w:hAnsi="Arial" w:cs="Arial"/>
                <w:sz w:val="20"/>
                <w:szCs w:val="20"/>
              </w:rPr>
              <w:t>n-</w:t>
            </w:r>
            <w:proofErr w:type="spellStart"/>
            <w:r w:rsidRPr="00C765C5">
              <w:rPr>
                <w:rFonts w:ascii="Arial" w:hAnsi="Arial" w:cs="Arial"/>
                <w:sz w:val="20"/>
                <w:szCs w:val="20"/>
              </w:rPr>
              <w:t>butanol</w:t>
            </w:r>
            <w:proofErr w:type="spellEnd"/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96D68" w:rsidRDefault="00396D68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96D68">
              <w:rPr>
                <w:rFonts w:ascii="Arial" w:hAnsi="Arial" w:cs="Arial"/>
                <w:sz w:val="20"/>
                <w:szCs w:val="20"/>
              </w:rPr>
              <w:t xml:space="preserve">EUH066 Opakovaná expozícia môže </w:t>
            </w:r>
            <w:proofErr w:type="spellStart"/>
            <w:r w:rsidRPr="00396D68"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 w:rsidRPr="00396D68">
              <w:rPr>
                <w:rFonts w:ascii="Arial" w:hAnsi="Arial" w:cs="Arial"/>
                <w:sz w:val="20"/>
                <w:szCs w:val="20"/>
              </w:rPr>
              <w:t>' vysušenie alebo popraskanie pokožky.</w:t>
            </w:r>
          </w:p>
          <w:p w:rsidR="00D124C0" w:rsidRPr="00D124C0" w:rsidRDefault="00D124C0" w:rsidP="00D1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4C0">
              <w:rPr>
                <w:rFonts w:ascii="Arial" w:hAnsi="Arial" w:cs="Arial"/>
                <w:sz w:val="20"/>
                <w:szCs w:val="20"/>
              </w:rPr>
              <w:t xml:space="preserve">EUH211 Pozor! Pri rozprašovaní sa môžu vytvárať nebezpečné </w:t>
            </w:r>
            <w:proofErr w:type="spellStart"/>
            <w:r w:rsidRPr="00D124C0">
              <w:rPr>
                <w:rFonts w:ascii="Arial" w:hAnsi="Arial" w:cs="Arial"/>
                <w:sz w:val="20"/>
                <w:szCs w:val="20"/>
              </w:rPr>
              <w:t>respirabilné</w:t>
            </w:r>
            <w:proofErr w:type="spellEnd"/>
            <w:r w:rsidRPr="00D124C0">
              <w:rPr>
                <w:rFonts w:ascii="Arial" w:hAnsi="Arial" w:cs="Arial"/>
                <w:sz w:val="20"/>
                <w:szCs w:val="20"/>
              </w:rPr>
              <w:t xml:space="preserve"> kvapôčky. Nevdychujte aerosóly</w:t>
            </w:r>
          </w:p>
          <w:p w:rsidR="00D124C0" w:rsidRPr="00396D68" w:rsidRDefault="00D124C0" w:rsidP="00D124C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124C0">
              <w:rPr>
                <w:rFonts w:ascii="Arial" w:hAnsi="Arial" w:cs="Arial"/>
                <w:sz w:val="20"/>
                <w:szCs w:val="20"/>
              </w:rPr>
              <w:t>ani hmlu.</w:t>
            </w:r>
          </w:p>
          <w:p w:rsidR="00B11C0B" w:rsidRDefault="00B11C0B" w:rsidP="00B11C0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51D9C" w:rsidRPr="00065F9E" w:rsidRDefault="00B51D9C" w:rsidP="00B51D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5F9E">
              <w:rPr>
                <w:rFonts w:ascii="Arial" w:hAnsi="Arial" w:cs="Arial"/>
                <w:sz w:val="20"/>
                <w:szCs w:val="20"/>
              </w:rPr>
              <w:t>Bez dostatočného vetrania možnosť vzniku zmesí, ktoré môžu vybuchnúť.</w:t>
            </w:r>
          </w:p>
        </w:tc>
      </w:tr>
    </w:tbl>
    <w:p w:rsidR="004C5630" w:rsidRPr="002B3C0E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4C5630" w:rsidRPr="002B3C0E" w:rsidTr="00D2012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Látka / zmes neobsahuje látky PBT / vPvB v súlade s nariadením (ES) č. 1907/2006, príloha XIII.</w:t>
            </w:r>
          </w:p>
          <w:p w:rsidR="004C5630" w:rsidRPr="002B3C0E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3C0E">
              <w:rPr>
                <w:rFonts w:ascii="Arial" w:hAnsi="Arial" w:cs="Arial"/>
                <w:sz w:val="20"/>
                <w:szCs w:val="20"/>
              </w:rPr>
              <w:t>Žiadne informácie o iných nebezpečenstvách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5630" w:rsidRPr="00410C52" w:rsidTr="00667996">
        <w:tc>
          <w:tcPr>
            <w:tcW w:w="9072" w:type="dxa"/>
            <w:shd w:val="clear" w:color="auto" w:fill="FFFF00"/>
          </w:tcPr>
          <w:p w:rsidR="004C5630" w:rsidRPr="00410C52" w:rsidRDefault="004C5630" w:rsidP="00667996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4C5630" w:rsidRPr="00410C52" w:rsidRDefault="004C5630" w:rsidP="004C5630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4C5630" w:rsidRPr="00410C52" w:rsidTr="0052758E">
        <w:tc>
          <w:tcPr>
            <w:tcW w:w="9077" w:type="dxa"/>
            <w:shd w:val="clear" w:color="auto" w:fill="auto"/>
          </w:tcPr>
          <w:p w:rsidR="004C5630" w:rsidRPr="00410C52" w:rsidRDefault="004C5630" w:rsidP="00B52DF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410C52">
              <w:rPr>
                <w:rFonts w:ascii="Arial" w:hAnsi="Arial" w:cs="Arial"/>
                <w:sz w:val="20"/>
                <w:szCs w:val="20"/>
              </w:rPr>
              <w:t xml:space="preserve">3.1. Látky: </w:t>
            </w:r>
            <w:r w:rsidR="0052758E" w:rsidRPr="00410C52">
              <w:rPr>
                <w:rFonts w:ascii="Arial" w:hAnsi="Arial" w:cs="Arial"/>
                <w:sz w:val="20"/>
                <w:szCs w:val="20"/>
              </w:rPr>
              <w:t>netýka sa</w:t>
            </w:r>
          </w:p>
        </w:tc>
      </w:tr>
    </w:tbl>
    <w:p w:rsidR="0052758E" w:rsidRPr="0052758E" w:rsidRDefault="0052758E" w:rsidP="0052758E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1702"/>
        <w:gridCol w:w="1708"/>
        <w:gridCol w:w="1134"/>
        <w:gridCol w:w="1556"/>
        <w:gridCol w:w="1137"/>
      </w:tblGrid>
      <w:tr w:rsidR="004C5630" w:rsidRPr="00D856C7" w:rsidTr="00B22DA6">
        <w:tc>
          <w:tcPr>
            <w:tcW w:w="9082" w:type="dxa"/>
            <w:gridSpan w:val="6"/>
            <w:shd w:val="clear" w:color="auto" w:fill="auto"/>
          </w:tcPr>
          <w:p w:rsidR="004C5630" w:rsidRPr="00D856C7" w:rsidRDefault="004C5630" w:rsidP="0052758E">
            <w:pPr>
              <w:autoSpaceDE w:val="0"/>
              <w:autoSpaceDN w:val="0"/>
              <w:adjustRightInd w:val="0"/>
              <w:spacing w:after="0" w:line="240" w:lineRule="auto"/>
              <w:ind w:left="90"/>
            </w:pPr>
            <w:r w:rsidRPr="00D856C7">
              <w:rPr>
                <w:rFonts w:ascii="Arial" w:hAnsi="Arial" w:cs="Arial"/>
                <w:sz w:val="20"/>
                <w:szCs w:val="20"/>
              </w:rPr>
              <w:t>3.2. Zmesi</w:t>
            </w:r>
            <w:r w:rsidR="00B52DF2">
              <w:rPr>
                <w:rFonts w:ascii="Arial" w:hAnsi="Arial" w:cs="Arial"/>
                <w:sz w:val="20"/>
                <w:szCs w:val="20"/>
              </w:rPr>
              <w:t>:</w:t>
            </w:r>
            <w:r w:rsidR="00B52DF2" w:rsidRPr="00410C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2758E" w:rsidRPr="00D856C7" w:rsidTr="001B6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Chemická identita zložky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CAS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EC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Registračné číslo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Triedy, kategórie nebezpečnosti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Výstražné upozornenia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D856C7">
              <w:rPr>
                <w:rFonts w:ascii="Arial" w:hAnsi="Arial" w:cs="Arial"/>
                <w:sz w:val="17"/>
                <w:szCs w:val="17"/>
              </w:rPr>
              <w:t>Označovanie</w:t>
            </w:r>
          </w:p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Kódy piktogramov a výstražných slov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758E" w:rsidRPr="00D856C7" w:rsidRDefault="0052758E" w:rsidP="00396D68">
            <w:pPr>
              <w:autoSpaceDE w:val="0"/>
              <w:autoSpaceDN w:val="0"/>
              <w:adjustRightInd w:val="0"/>
              <w:spacing w:after="0" w:line="240" w:lineRule="auto"/>
            </w:pPr>
            <w:r w:rsidRPr="00D856C7">
              <w:rPr>
                <w:rFonts w:ascii="Arial" w:hAnsi="Arial" w:cs="Arial"/>
                <w:sz w:val="17"/>
                <w:szCs w:val="17"/>
              </w:rPr>
              <w:t>Koncentrácia</w:t>
            </w:r>
          </w:p>
        </w:tc>
      </w:tr>
      <w:tr w:rsidR="00B22DA6" w:rsidRPr="00474AC8" w:rsidTr="001B6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Dimetyléter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Pr="007A737B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115-10-6</w:t>
            </w:r>
          </w:p>
          <w:p w:rsidR="00D33786" w:rsidRPr="007A737B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204-065-8</w:t>
            </w:r>
          </w:p>
          <w:p w:rsidR="00D33786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01-2119472128-37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Pr="007A737B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1A</w:t>
            </w:r>
          </w:p>
          <w:p w:rsidR="00D33786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 (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Comp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D33786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7A737B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33786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(20</w:t>
            </w:r>
            <w:r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&lt;2</w:t>
            </w:r>
            <w:r w:rsidRPr="0056103D">
              <w:rPr>
                <w:rFonts w:ascii="Arial" w:hAnsi="Arial" w:cs="Arial"/>
                <w:sz w:val="17"/>
                <w:szCs w:val="17"/>
              </w:rPr>
              <w:t>5) %</w:t>
            </w:r>
          </w:p>
        </w:tc>
      </w:tr>
      <w:tr w:rsidR="001B69AF" w:rsidRPr="00474AC8" w:rsidTr="001B6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AF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propán-2-ol</w:t>
            </w:r>
          </w:p>
          <w:p w:rsidR="001B69AF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AF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67-63-0</w:t>
            </w:r>
          </w:p>
          <w:p w:rsidR="001B69AF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200-661-7</w:t>
            </w:r>
          </w:p>
          <w:p w:rsidR="001B69AF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01-2119457558-25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AF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Flam. Liq. 2</w:t>
            </w:r>
          </w:p>
          <w:p w:rsidR="001B69AF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1B69AF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STOT Single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AF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H225</w:t>
            </w:r>
          </w:p>
          <w:p w:rsidR="001B69AF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1B69AF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H336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AF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GHS02</w:t>
            </w:r>
          </w:p>
          <w:p w:rsidR="001B69AF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1B69AF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AF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(20</w:t>
            </w:r>
            <w:r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&lt;2</w:t>
            </w:r>
            <w:r w:rsidRPr="0056103D">
              <w:rPr>
                <w:rFonts w:ascii="Arial" w:hAnsi="Arial" w:cs="Arial"/>
                <w:sz w:val="17"/>
                <w:szCs w:val="17"/>
              </w:rPr>
              <w:t>5) %</w:t>
            </w:r>
          </w:p>
        </w:tc>
      </w:tr>
      <w:tr w:rsidR="00D33786" w:rsidRPr="00474AC8" w:rsidTr="001B6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etyl acetát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Pr="00816C89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141-78-6</w:t>
            </w:r>
          </w:p>
          <w:p w:rsidR="00D33786" w:rsidRPr="00816C89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205-500-4</w:t>
            </w:r>
          </w:p>
          <w:p w:rsidR="00D33786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01-2119475103-46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Pr="00816C89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 xml:space="preserve">Flam. Liq. 2 </w:t>
            </w:r>
          </w:p>
          <w:p w:rsidR="00D33786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Eye Irrit. 2</w:t>
            </w:r>
          </w:p>
          <w:p w:rsidR="00D33786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D33786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H319</w:t>
            </w:r>
          </w:p>
          <w:p w:rsidR="00D33786" w:rsidRPr="00816C89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D33786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816C89"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D33786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D33786" w:rsidRDefault="00D3378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786" w:rsidRDefault="001B69AF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(10 - &lt;12,5</w:t>
            </w:r>
            <w:r w:rsidR="00D33786"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02182F" w:rsidRPr="00474AC8" w:rsidTr="001B6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Propán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74-98-6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200-827-9</w:t>
            </w: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01-2119486944-21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 (stlačený plyn)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Poznámka 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02182F" w:rsidRPr="00846B73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1B69AF" w:rsidP="00D337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(10 - &lt;12,5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1B69AF" w:rsidRPr="00770431" w:rsidTr="001B6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AF" w:rsidRPr="00D856C7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Pentán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AF" w:rsidRPr="009006E8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006E8">
              <w:rPr>
                <w:rFonts w:ascii="Arial" w:hAnsi="Arial" w:cs="Arial"/>
                <w:sz w:val="17"/>
                <w:szCs w:val="17"/>
              </w:rPr>
              <w:t>109-66-0</w:t>
            </w:r>
          </w:p>
          <w:p w:rsidR="001B69AF" w:rsidRPr="009006E8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006E8">
              <w:rPr>
                <w:rFonts w:ascii="Arial" w:hAnsi="Arial" w:cs="Arial"/>
                <w:sz w:val="17"/>
                <w:szCs w:val="17"/>
              </w:rPr>
              <w:t>203-692-4</w:t>
            </w:r>
          </w:p>
          <w:p w:rsidR="001B69AF" w:rsidRPr="00D856C7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006E8">
              <w:rPr>
                <w:rFonts w:ascii="Arial" w:hAnsi="Arial" w:cs="Arial"/>
                <w:sz w:val="17"/>
                <w:szCs w:val="17"/>
              </w:rPr>
              <w:t>01-211945</w:t>
            </w:r>
            <w:r>
              <w:rPr>
                <w:rFonts w:ascii="Arial" w:hAnsi="Arial" w:cs="Arial"/>
                <w:sz w:val="17"/>
                <w:szCs w:val="17"/>
              </w:rPr>
              <w:t>9286-30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AF" w:rsidRPr="009006E8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2</w:t>
            </w:r>
          </w:p>
          <w:p w:rsidR="001B69AF" w:rsidRPr="009006E8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Asp. Tox. 1</w:t>
            </w:r>
          </w:p>
          <w:p w:rsidR="001B69AF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Aquatic Chronic 2</w:t>
            </w:r>
          </w:p>
          <w:p w:rsidR="001B69AF" w:rsidRPr="00D856C7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</w:p>
          <w:p w:rsidR="001B69AF" w:rsidRPr="00D856C7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AF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006E8">
              <w:rPr>
                <w:rFonts w:ascii="Arial" w:hAnsi="Arial" w:cs="Arial"/>
                <w:sz w:val="17"/>
                <w:szCs w:val="17"/>
              </w:rPr>
              <w:t>H225</w:t>
            </w:r>
          </w:p>
          <w:p w:rsidR="001B69AF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006E8">
              <w:rPr>
                <w:rFonts w:ascii="Arial" w:hAnsi="Arial" w:cs="Arial"/>
                <w:sz w:val="17"/>
                <w:szCs w:val="17"/>
              </w:rPr>
              <w:t>H304</w:t>
            </w:r>
          </w:p>
          <w:p w:rsidR="001B69AF" w:rsidRPr="009006E8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006E8">
              <w:rPr>
                <w:rFonts w:ascii="Arial" w:hAnsi="Arial" w:cs="Arial"/>
                <w:sz w:val="17"/>
                <w:szCs w:val="17"/>
              </w:rPr>
              <w:t>H411</w:t>
            </w:r>
          </w:p>
          <w:p w:rsidR="001B69AF" w:rsidRPr="009006E8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006E8">
              <w:rPr>
                <w:rFonts w:ascii="Arial" w:hAnsi="Arial" w:cs="Arial"/>
                <w:sz w:val="17"/>
                <w:szCs w:val="17"/>
              </w:rPr>
              <w:t>H336</w:t>
            </w:r>
          </w:p>
          <w:p w:rsidR="001B69AF" w:rsidRPr="00D856C7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EUH066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AF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1B69AF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1B69AF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GHS08</w:t>
            </w:r>
          </w:p>
          <w:p w:rsidR="001B69AF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GHS09</w:t>
            </w:r>
          </w:p>
          <w:p w:rsidR="001B69AF" w:rsidRPr="00D856C7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AF" w:rsidRPr="00D856C7" w:rsidRDefault="001B69AF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(10 - &lt;12,5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02182F" w:rsidRPr="00474AC8" w:rsidTr="001B6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Bután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474AC8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 xml:space="preserve">106-97-8 </w:t>
            </w:r>
          </w:p>
          <w:p w:rsidR="0002182F" w:rsidRPr="00474AC8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203-448-7</w:t>
            </w:r>
          </w:p>
          <w:p w:rsidR="0002182F" w:rsidRPr="00D856C7" w:rsidRDefault="00C037DD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B86545">
              <w:rPr>
                <w:rFonts w:ascii="Arial" w:hAnsi="Arial" w:cs="Arial"/>
                <w:sz w:val="17"/>
                <w:szCs w:val="17"/>
              </w:rPr>
              <w:t>01-2119474691-32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Flam. Gas 1 Press. 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474AC8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74AC8"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02182F" w:rsidRPr="00D856C7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Pr="00D856C7" w:rsidRDefault="00D33786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(5 - &lt;10</w:t>
            </w:r>
            <w:r w:rsidRPr="00D11031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02182F" w:rsidRPr="00474AC8" w:rsidTr="001B6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Izobután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75-28-5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200-857-2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01-2119485395-27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Gas 1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Press. Gas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H220</w:t>
            </w:r>
          </w:p>
          <w:p w:rsidR="0002182F" w:rsidRPr="000815ED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H280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GHS04</w:t>
            </w:r>
          </w:p>
          <w:p w:rsidR="0002182F" w:rsidRDefault="0002182F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82F" w:rsidRDefault="00D33786" w:rsidP="000218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56103D">
              <w:rPr>
                <w:rFonts w:ascii="Arial" w:hAnsi="Arial" w:cs="Arial"/>
                <w:sz w:val="17"/>
                <w:szCs w:val="17"/>
              </w:rPr>
              <w:t>(</w:t>
            </w: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Pr="0056103D">
              <w:rPr>
                <w:rFonts w:ascii="Arial" w:hAnsi="Arial" w:cs="Arial"/>
                <w:sz w:val="17"/>
                <w:szCs w:val="17"/>
              </w:rPr>
              <w:t xml:space="preserve"> - </w:t>
            </w:r>
            <w:r>
              <w:rPr>
                <w:rFonts w:ascii="Arial" w:hAnsi="Arial" w:cs="Arial"/>
                <w:sz w:val="17"/>
                <w:szCs w:val="17"/>
              </w:rPr>
              <w:t>&lt;10</w:t>
            </w:r>
            <w:r w:rsidRPr="0056103D">
              <w:rPr>
                <w:rFonts w:ascii="Arial" w:hAnsi="Arial" w:cs="Arial"/>
                <w:sz w:val="17"/>
                <w:szCs w:val="17"/>
              </w:rPr>
              <w:t>) %</w:t>
            </w:r>
          </w:p>
        </w:tc>
      </w:tr>
      <w:tr w:rsidR="00B22DA6" w:rsidRPr="004205EA" w:rsidTr="001B69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9B4464" w:rsidRDefault="00B22DA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n-</w:t>
            </w:r>
            <w:proofErr w:type="spellStart"/>
            <w:r w:rsidRPr="009B4464">
              <w:rPr>
                <w:rFonts w:ascii="Arial" w:hAnsi="Arial" w:cs="Arial"/>
                <w:sz w:val="17"/>
                <w:szCs w:val="17"/>
              </w:rPr>
              <w:t>butanol</w:t>
            </w:r>
            <w:proofErr w:type="spellEnd"/>
          </w:p>
          <w:p w:rsidR="00B22DA6" w:rsidRPr="009B4464" w:rsidRDefault="00B22DA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9B4464" w:rsidRDefault="00B22DA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71-36-3</w:t>
            </w:r>
          </w:p>
          <w:p w:rsidR="00B22DA6" w:rsidRPr="009B4464" w:rsidRDefault="00B22DA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200-751-6</w:t>
            </w:r>
          </w:p>
          <w:p w:rsidR="00B22DA6" w:rsidRPr="009B4464" w:rsidRDefault="00B22DA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01-2119484630-38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Pr="009B4464" w:rsidRDefault="00B22DA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Flam. Liq. 3</w:t>
            </w:r>
          </w:p>
          <w:p w:rsidR="00B22DA6" w:rsidRPr="009B4464" w:rsidRDefault="00B22DA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 xml:space="preserve">Eye Dam. 1 </w:t>
            </w:r>
          </w:p>
          <w:p w:rsidR="00B22DA6" w:rsidRDefault="00B22DA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 xml:space="preserve">Acute Tox. 4 </w:t>
            </w:r>
          </w:p>
          <w:p w:rsidR="00B22DA6" w:rsidRDefault="00B22DA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Skin I</w:t>
            </w:r>
            <w:r>
              <w:rPr>
                <w:rFonts w:ascii="Arial" w:hAnsi="Arial" w:cs="Arial"/>
                <w:sz w:val="17"/>
                <w:szCs w:val="17"/>
              </w:rPr>
              <w:t xml:space="preserve">rrit. 2 </w:t>
            </w:r>
          </w:p>
          <w:p w:rsidR="00B22DA6" w:rsidRDefault="00B22DA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STOT SE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H226</w:t>
            </w:r>
          </w:p>
          <w:p w:rsidR="00B22DA6" w:rsidRDefault="00B22DA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H318</w:t>
            </w:r>
          </w:p>
          <w:p w:rsidR="00B22DA6" w:rsidRDefault="00B22DA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9B4464">
              <w:rPr>
                <w:rFonts w:ascii="Arial" w:hAnsi="Arial" w:cs="Arial"/>
                <w:sz w:val="17"/>
                <w:szCs w:val="17"/>
              </w:rPr>
              <w:t>H302</w:t>
            </w:r>
          </w:p>
          <w:p w:rsidR="00B22DA6" w:rsidRDefault="00B22DA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H315</w:t>
            </w:r>
          </w:p>
          <w:p w:rsidR="00B22DA6" w:rsidRPr="009B4464" w:rsidRDefault="00B22DA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H335-</w:t>
            </w:r>
            <w:r w:rsidRPr="009B4464">
              <w:rPr>
                <w:rFonts w:ascii="Arial" w:hAnsi="Arial" w:cs="Arial"/>
                <w:sz w:val="17"/>
                <w:szCs w:val="17"/>
              </w:rPr>
              <w:t>H336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B22DA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GHS02</w:t>
            </w:r>
          </w:p>
          <w:p w:rsidR="00B22DA6" w:rsidRDefault="00B22DA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GHS05</w:t>
            </w:r>
          </w:p>
          <w:p w:rsidR="00B22DA6" w:rsidRDefault="00B22DA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GHS07</w:t>
            </w:r>
          </w:p>
          <w:p w:rsidR="00B22DA6" w:rsidRDefault="00B22DA6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Dgr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DA6" w:rsidRDefault="001B69AF" w:rsidP="00C765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(</w:t>
            </w:r>
            <w:r w:rsidR="00B22DA6">
              <w:rPr>
                <w:rFonts w:ascii="Arial" w:hAnsi="Arial" w:cs="Arial"/>
                <w:sz w:val="17"/>
                <w:szCs w:val="17"/>
              </w:rPr>
              <w:t>2,5</w:t>
            </w:r>
            <w:r>
              <w:rPr>
                <w:rFonts w:ascii="Arial" w:hAnsi="Arial" w:cs="Arial"/>
                <w:sz w:val="17"/>
                <w:szCs w:val="17"/>
              </w:rPr>
              <w:t xml:space="preserve"> - &lt;5)</w:t>
            </w:r>
            <w:r w:rsidR="00B22DA6">
              <w:rPr>
                <w:rFonts w:ascii="Arial" w:hAnsi="Arial" w:cs="Arial"/>
                <w:sz w:val="17"/>
                <w:szCs w:val="17"/>
              </w:rPr>
              <w:t xml:space="preserve"> %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0477F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Plné znenie H-výstražných upozornení je v oddiele 16. 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22DA6" w:rsidP="001B69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6C89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B69AF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 w:rsidR="001B69A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816C89">
              <w:rPr>
                <w:rFonts w:ascii="Arial" w:hAnsi="Arial" w:cs="Arial"/>
                <w:sz w:val="20"/>
                <w:szCs w:val="20"/>
              </w:rPr>
              <w:t>Etylacetát (octan etylový)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53B41">
              <w:rPr>
                <w:rFonts w:ascii="Arial" w:hAnsi="Arial" w:cs="Arial"/>
                <w:sz w:val="20"/>
                <w:szCs w:val="20"/>
              </w:rPr>
              <w:t>Butylalkoholy</w:t>
            </w:r>
            <w:proofErr w:type="spellEnd"/>
            <w:r w:rsidRPr="00953B4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53B41">
              <w:rPr>
                <w:rFonts w:ascii="Arial" w:hAnsi="Arial" w:cs="Arial"/>
                <w:sz w:val="20"/>
                <w:szCs w:val="20"/>
              </w:rPr>
              <w:t>butanoly</w:t>
            </w:r>
            <w:proofErr w:type="spellEnd"/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Butanol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B90B3F">
              <w:rPr>
                <w:rFonts w:ascii="Arial" w:hAnsi="Arial" w:cs="Arial"/>
                <w:sz w:val="20"/>
                <w:szCs w:val="20"/>
              </w:rPr>
              <w:t>Izopropylalkohol</w:t>
            </w:r>
            <w:proofErr w:type="spellEnd"/>
            <w:r w:rsidRPr="00B90B3F">
              <w:rPr>
                <w:rFonts w:ascii="Arial" w:hAnsi="Arial" w:cs="Arial"/>
                <w:sz w:val="20"/>
                <w:szCs w:val="20"/>
              </w:rPr>
              <w:t xml:space="preserve"> (propán-2-ol)</w:t>
            </w:r>
            <w:r w:rsidR="00B86951" w:rsidRPr="006F445E">
              <w:rPr>
                <w:rFonts w:ascii="Arial" w:hAnsi="Arial" w:cs="Arial"/>
                <w:sz w:val="20"/>
                <w:szCs w:val="20"/>
              </w:rPr>
              <w:t xml:space="preserve"> – pozri oddiel 8.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7E5E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A0CDD" w:rsidP="00A450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žiadna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8A2" w:rsidRDefault="00AA0CD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 sa prejavia zdravotné ťažkosti alebo v prípade pochybností, upovedomte lekára a poskytnite mu informácie z tejto karty bezpečnostných údajov.</w:t>
            </w:r>
          </w:p>
          <w:p w:rsidR="007E6C21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Časti odevu znečistené výrobkom okamžite odstráňte.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Prívod čerstvého vzduchu, v prípade ťažkostí vyhľadať lekára.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953B41" w:rsidP="00AA0C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>Vo všeobecnosti výrobok nemá dráždiaci účinok na pokožku.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kontakte s</w:t>
            </w:r>
            <w:r w:rsidR="002133D0" w:rsidRPr="006F445E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očami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Oči s otvorenými viečkami vyplachovať niek</w:t>
            </w:r>
            <w:r>
              <w:rPr>
                <w:rFonts w:ascii="Arial" w:hAnsi="Arial" w:cs="Arial"/>
                <w:sz w:val="20"/>
                <w:szCs w:val="20"/>
              </w:rPr>
              <w:t>oľko minút prúdom tečúcej vody.</w:t>
            </w:r>
          </w:p>
        </w:tc>
      </w:tr>
      <w:tr w:rsidR="00DD79BD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Vypiť väčšie množstvo vody a zabezpečiť prívod čerstvého vzd</w:t>
            </w:r>
            <w:r>
              <w:rPr>
                <w:rFonts w:ascii="Arial" w:hAnsi="Arial" w:cs="Arial"/>
                <w:sz w:val="20"/>
                <w:szCs w:val="20"/>
              </w:rPr>
              <w:t>uchu. Okamžite privolať lekára.</w:t>
            </w:r>
          </w:p>
        </w:tc>
      </w:tr>
      <w:tr w:rsidR="00DD79BD" w:rsidRPr="006F445E" w:rsidTr="006F445E"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7E6C21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0477F4" w:rsidRPr="006F445E" w:rsidTr="006F445E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2133D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6F445E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  <w:p w:rsidR="00DD79BD" w:rsidRPr="006F445E" w:rsidRDefault="00DD79BD" w:rsidP="002133D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7EB8" w:rsidRPr="006F445E" w:rsidRDefault="008B7EB8" w:rsidP="006F445E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7"/>
      </w:tblGrid>
      <w:tr w:rsidR="00DD79BD" w:rsidRPr="006F445E" w:rsidTr="006F445E">
        <w:tc>
          <w:tcPr>
            <w:tcW w:w="9077" w:type="dxa"/>
            <w:shd w:val="clear" w:color="auto" w:fill="FFFF00"/>
          </w:tcPr>
          <w:p w:rsidR="00DD79BD" w:rsidRPr="006F445E" w:rsidRDefault="00DD79BD" w:rsidP="00AF72A9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DD79BD" w:rsidRPr="006F445E" w:rsidRDefault="00DD79BD" w:rsidP="002133D0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A2681C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2681C">
              <w:rPr>
                <w:rFonts w:ascii="Arial" w:hAnsi="Arial" w:cs="Arial"/>
                <w:sz w:val="20"/>
                <w:szCs w:val="20"/>
              </w:rPr>
              <w:t>Hasiace opatrenia prispôsobiť podmienkam prostredia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zohriatom stave alebo pri požiari vytvára jedov</w:t>
            </w:r>
            <w:r>
              <w:rPr>
                <w:rFonts w:ascii="Arial" w:hAnsi="Arial" w:cs="Arial"/>
                <w:sz w:val="20"/>
                <w:szCs w:val="20"/>
              </w:rPr>
              <w:t>até plyny.</w:t>
            </w:r>
          </w:p>
        </w:tc>
      </w:tr>
      <w:tr w:rsidR="00DD79BD" w:rsidRPr="006F445E" w:rsidTr="00DD79BD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7E6C21" w:rsidP="0031071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Zvláštne ochranné prostriedky: Nasadiť ochrannú dýchaciu masku.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6: Opatrenia pri náhodnom uvoľnení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Nasadiť ochranu dýchania.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>Používať ochranné prostriedky. Nechránené osoby udržať v bezpečnej vzdialenosti.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V prípade prieniku do vodných zdrojov alebo do kanalizácie upovedomiť príslušné úrady.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Nepripustiť prienik do kanalizácie/povrchových vôd/spodných vôd.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Kontaminovaný materiál likvidovať ako odpad podľa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oddielu </w:t>
            </w:r>
            <w:r w:rsidRPr="007E6C21">
              <w:rPr>
                <w:rFonts w:ascii="Arial" w:hAnsi="Arial" w:cs="Arial"/>
                <w:sz w:val="20"/>
                <w:szCs w:val="20"/>
              </w:rPr>
              <w:t>13.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bezpečnej manipulácii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osobných ochranných prostriedkoch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7E6C21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DD79BD" w:rsidRPr="006F445E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Informácie o likvidácii pozri </w:t>
            </w:r>
            <w:r>
              <w:rPr>
                <w:rFonts w:ascii="Arial" w:hAnsi="Arial" w:cs="Arial"/>
                <w:sz w:val="20"/>
                <w:szCs w:val="20"/>
              </w:rPr>
              <w:t>oddiel .</w:t>
            </w:r>
            <w:r w:rsidRPr="007E6C2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</w:t>
            </w:r>
            <w:r w:rsidR="007E6C2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skladovanie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Zabezpečiť dostatočné vetranie/odsávanie na pracovisku.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na ochranu pred vznikom požiaru a výbuchu: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Odstrániť z </w:t>
            </w:r>
            <w:r w:rsidRPr="007E6C21">
              <w:rPr>
                <w:rFonts w:ascii="Arial" w:hAnsi="Arial" w:cs="Arial"/>
                <w:sz w:val="20"/>
                <w:szCs w:val="20"/>
              </w:rPr>
              <w:t>blízkosti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 zapálenia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- nefajčiť.</w:t>
            </w:r>
          </w:p>
          <w:p w:rsidR="007E6C21" w:rsidRPr="007E6C21" w:rsidRDefault="007E6C21" w:rsidP="007E6C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Prijať opatrenia proti vzniku elektrostatického náboja.</w:t>
            </w:r>
          </w:p>
          <w:p w:rsidR="00EF6830" w:rsidRPr="006F445E" w:rsidRDefault="007E6C21" w:rsidP="00EF68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 xml:space="preserve">Prístroje na ochranu </w:t>
            </w:r>
            <w:r>
              <w:rPr>
                <w:rFonts w:ascii="Arial" w:hAnsi="Arial" w:cs="Arial"/>
                <w:sz w:val="20"/>
                <w:szCs w:val="20"/>
              </w:rPr>
              <w:t xml:space="preserve">dýchacích ústrojov </w:t>
            </w:r>
            <w:r w:rsidR="00BC52F9">
              <w:rPr>
                <w:rFonts w:ascii="Arial" w:hAnsi="Arial" w:cs="Arial"/>
                <w:sz w:val="20"/>
                <w:szCs w:val="20"/>
              </w:rPr>
              <w:t>v pohotovosti.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Skladovanie: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Požiadavky na skladovacie priestory a nádrže: Skladovať na chladnom mieste.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Inštrukcie ohľadne spoločného skladovania: nevyžaduje sa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Ďalšie inštrukcie o podmienkach skladovania: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Nádrže udržiavajte nepriedušne uzavreté.</w:t>
            </w:r>
          </w:p>
          <w:p w:rsidR="00BC52F9" w:rsidRPr="007E6C21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Skladovať v suchu a chlade v riadne zavretými nádobami.</w:t>
            </w:r>
          </w:p>
          <w:p w:rsidR="00C97642" w:rsidRPr="006F445E" w:rsidRDefault="00BC52F9" w:rsidP="00A268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Skladovacia trieda: </w:t>
            </w:r>
            <w:r w:rsidR="00A2681C">
              <w:rPr>
                <w:rFonts w:ascii="Arial" w:hAnsi="Arial" w:cs="Arial"/>
                <w:sz w:val="20"/>
                <w:szCs w:val="20"/>
              </w:rPr>
              <w:t>2B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6C21">
              <w:rPr>
                <w:rFonts w:ascii="Arial" w:hAnsi="Arial" w:cs="Arial"/>
                <w:sz w:val="20"/>
                <w:szCs w:val="20"/>
              </w:rPr>
              <w:t>Nie sú k dispozícii žiadne ďalšie relevantné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DD79BD" w:rsidRPr="006F445E" w:rsidTr="00DD79BD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1B69AF" w:rsidRDefault="001B69AF" w:rsidP="00D337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663FE">
              <w:rPr>
                <w:rFonts w:ascii="Arial" w:hAnsi="Arial" w:cs="Arial"/>
                <w:sz w:val="20"/>
                <w:szCs w:val="20"/>
              </w:rPr>
              <w:t xml:space="preserve">239. </w:t>
            </w:r>
            <w:proofErr w:type="spellStart"/>
            <w:r w:rsidRPr="00C663FE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 w:rsidRPr="00C663FE">
              <w:rPr>
                <w:rFonts w:ascii="Arial" w:hAnsi="Arial" w:cs="Arial"/>
                <w:sz w:val="20"/>
                <w:szCs w:val="20"/>
              </w:rPr>
              <w:t xml:space="preserve"> CAS: 109-66-0: priemerný: 1000 ppm, krátkodobý 3000 mg/m3</w:t>
            </w:r>
          </w:p>
          <w:p w:rsidR="00D33786" w:rsidRDefault="00D33786" w:rsidP="00D337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C89">
              <w:rPr>
                <w:rFonts w:ascii="Arial" w:hAnsi="Arial" w:cs="Arial"/>
                <w:sz w:val="20"/>
                <w:szCs w:val="20"/>
              </w:rPr>
              <w:t xml:space="preserve">71. </w:t>
            </w:r>
            <w:proofErr w:type="spellStart"/>
            <w:r w:rsidRPr="00816C89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 w:rsidRPr="00816C8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CAS: </w:t>
            </w:r>
            <w:r w:rsidRPr="00816C89">
              <w:rPr>
                <w:rFonts w:ascii="Arial" w:hAnsi="Arial" w:cs="Arial"/>
                <w:sz w:val="20"/>
                <w:szCs w:val="20"/>
              </w:rPr>
              <w:t>115-10-6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 1000 </w:t>
            </w:r>
            <w:r>
              <w:rPr>
                <w:rFonts w:ascii="Arial" w:hAnsi="Arial" w:cs="Arial"/>
                <w:sz w:val="20"/>
                <w:szCs w:val="20"/>
              </w:rPr>
              <w:t xml:space="preserve">ppm, </w:t>
            </w:r>
            <w:r w:rsidRPr="00816C89">
              <w:rPr>
                <w:rFonts w:ascii="Arial" w:hAnsi="Arial" w:cs="Arial"/>
                <w:sz w:val="20"/>
                <w:szCs w:val="20"/>
              </w:rPr>
              <w:t>1920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D33786" w:rsidRPr="00FB75B2" w:rsidRDefault="00D33786" w:rsidP="00D337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16C89">
              <w:rPr>
                <w:rFonts w:ascii="Arial" w:hAnsi="Arial" w:cs="Arial"/>
                <w:sz w:val="20"/>
                <w:szCs w:val="20"/>
              </w:rPr>
              <w:t>81. Etylacetát (octan etylový)</w:t>
            </w:r>
            <w:r>
              <w:rPr>
                <w:rFonts w:ascii="Arial" w:hAnsi="Arial" w:cs="Arial"/>
                <w:sz w:val="20"/>
                <w:szCs w:val="20"/>
              </w:rPr>
              <w:t xml:space="preserve"> CAS: </w:t>
            </w:r>
            <w:r w:rsidRPr="00816C89">
              <w:rPr>
                <w:rFonts w:ascii="Arial" w:hAnsi="Arial" w:cs="Arial"/>
                <w:sz w:val="20"/>
                <w:szCs w:val="20"/>
              </w:rPr>
              <w:t>141-78-6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 200 </w:t>
            </w:r>
            <w:r>
              <w:rPr>
                <w:rFonts w:ascii="Arial" w:hAnsi="Arial" w:cs="Arial"/>
                <w:sz w:val="20"/>
                <w:szCs w:val="20"/>
              </w:rPr>
              <w:t xml:space="preserve">ppm, 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734 </w:t>
            </w:r>
            <w:r>
              <w:rPr>
                <w:rFonts w:ascii="Arial" w:hAnsi="Arial" w:cs="Arial"/>
                <w:sz w:val="20"/>
                <w:szCs w:val="20"/>
              </w:rPr>
              <w:t xml:space="preserve">mg/m3; krátkodobý: </w:t>
            </w:r>
            <w:r w:rsidRPr="00816C89">
              <w:rPr>
                <w:rFonts w:ascii="Arial" w:hAnsi="Arial" w:cs="Arial"/>
                <w:sz w:val="20"/>
                <w:szCs w:val="20"/>
              </w:rPr>
              <w:t>400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</w:t>
            </w:r>
            <w:r w:rsidRPr="00816C89">
              <w:rPr>
                <w:rFonts w:ascii="Arial" w:hAnsi="Arial" w:cs="Arial"/>
                <w:sz w:val="20"/>
                <w:szCs w:val="20"/>
              </w:rPr>
              <w:t xml:space="preserve"> 1468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3B41">
              <w:rPr>
                <w:rFonts w:ascii="Arial" w:hAnsi="Arial" w:cs="Arial"/>
                <w:sz w:val="20"/>
                <w:szCs w:val="20"/>
              </w:rPr>
              <w:t xml:space="preserve">33. </w:t>
            </w:r>
            <w:proofErr w:type="spellStart"/>
            <w:r w:rsidRPr="00953B41">
              <w:rPr>
                <w:rFonts w:ascii="Arial" w:hAnsi="Arial" w:cs="Arial"/>
                <w:sz w:val="20"/>
                <w:szCs w:val="20"/>
              </w:rPr>
              <w:t>Butylalkoholy</w:t>
            </w:r>
            <w:proofErr w:type="spellEnd"/>
            <w:r w:rsidRPr="00953B4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953B41">
              <w:rPr>
                <w:rFonts w:ascii="Arial" w:hAnsi="Arial" w:cs="Arial"/>
                <w:sz w:val="20"/>
                <w:szCs w:val="20"/>
              </w:rPr>
              <w:t>butanoly</w:t>
            </w:r>
            <w:proofErr w:type="spellEnd"/>
            <w:r w:rsidRPr="00953B41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Butanol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CAS</w:t>
            </w:r>
            <w:r w:rsidRPr="00953B41">
              <w:rPr>
                <w:rFonts w:ascii="Arial" w:hAnsi="Arial" w:cs="Arial"/>
                <w:sz w:val="20"/>
                <w:szCs w:val="20"/>
              </w:rPr>
              <w:t xml:space="preserve"> 71-36-3</w:t>
            </w:r>
            <w:r>
              <w:rPr>
                <w:rFonts w:ascii="Arial" w:hAnsi="Arial" w:cs="Arial"/>
                <w:sz w:val="20"/>
                <w:szCs w:val="20"/>
              </w:rPr>
              <w:t>: priemerný:</w:t>
            </w:r>
            <w:r w:rsidRPr="00953B41">
              <w:rPr>
                <w:rFonts w:ascii="Arial" w:hAnsi="Arial" w:cs="Arial"/>
                <w:sz w:val="20"/>
                <w:szCs w:val="20"/>
              </w:rPr>
              <w:t xml:space="preserve"> 100</w:t>
            </w:r>
            <w:r>
              <w:rPr>
                <w:rFonts w:ascii="Arial" w:hAnsi="Arial" w:cs="Arial"/>
                <w:sz w:val="20"/>
                <w:szCs w:val="20"/>
              </w:rPr>
              <w:t xml:space="preserve"> ppm, </w:t>
            </w:r>
            <w:r w:rsidRPr="00953B41">
              <w:rPr>
                <w:rFonts w:ascii="Arial" w:hAnsi="Arial" w:cs="Arial"/>
                <w:sz w:val="20"/>
                <w:szCs w:val="20"/>
              </w:rPr>
              <w:t>310</w:t>
            </w:r>
            <w:r>
              <w:rPr>
                <w:rFonts w:ascii="Arial" w:hAnsi="Arial" w:cs="Arial"/>
                <w:sz w:val="20"/>
                <w:szCs w:val="20"/>
              </w:rPr>
              <w:t xml:space="preserve"> mg/m3</w:t>
            </w:r>
          </w:p>
          <w:p w:rsid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90B3F">
              <w:rPr>
                <w:rFonts w:ascii="Arial" w:hAnsi="Arial" w:cs="Arial"/>
                <w:sz w:val="20"/>
                <w:szCs w:val="20"/>
              </w:rPr>
              <w:lastRenderedPageBreak/>
              <w:t xml:space="preserve">144. </w:t>
            </w:r>
            <w:proofErr w:type="spellStart"/>
            <w:r w:rsidRPr="00B90B3F">
              <w:rPr>
                <w:rFonts w:ascii="Arial" w:hAnsi="Arial" w:cs="Arial"/>
                <w:sz w:val="20"/>
                <w:szCs w:val="20"/>
              </w:rPr>
              <w:t>Izopropylalkohol</w:t>
            </w:r>
            <w:proofErr w:type="spellEnd"/>
            <w:r w:rsidRPr="00B90B3F">
              <w:rPr>
                <w:rFonts w:ascii="Arial" w:hAnsi="Arial" w:cs="Arial"/>
                <w:sz w:val="20"/>
                <w:szCs w:val="20"/>
              </w:rPr>
              <w:t xml:space="preserve"> (propán-2-ol) CAS 67-63-0: priemerný 200 ppm, 500 mg/m3, krátkodobý: 400 ppm, 1 000 mg/m3</w:t>
            </w:r>
          </w:p>
          <w:p w:rsidR="00953B41" w:rsidRDefault="00953B41" w:rsidP="00953B4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>BMH</w:t>
            </w:r>
          </w:p>
          <w:p w:rsidR="0052758E" w:rsidRPr="00FB75B2" w:rsidRDefault="0052758E" w:rsidP="0052758E">
            <w:pPr>
              <w:autoSpaceDE w:val="0"/>
              <w:autoSpaceDN w:val="0"/>
              <w:adjustRightInd w:val="0"/>
              <w:spacing w:after="0" w:line="240" w:lineRule="auto"/>
              <w:ind w:left="-11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1. Faktor v pracovnom ovzduší Acetón  (67-64-1); Zisťovaný faktor  acetón Prípustná hodnota BMH 80 mg.l-1; </w:t>
            </w:r>
          </w:p>
          <w:p w:rsidR="009B4464" w:rsidRDefault="0052758E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5B2">
              <w:rPr>
                <w:rFonts w:ascii="Arial" w:hAnsi="Arial" w:cs="Arial"/>
                <w:sz w:val="20"/>
                <w:szCs w:val="20"/>
              </w:rPr>
              <w:t xml:space="preserve">1378 μmol.l-1; 53,36 mg.g-1 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 xml:space="preserve">. 103,9 μmol.mmol-1 </w:t>
            </w:r>
            <w:proofErr w:type="spellStart"/>
            <w:r w:rsidRPr="00FB75B2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FB75B2">
              <w:rPr>
                <w:rFonts w:ascii="Arial" w:hAnsi="Arial" w:cs="Arial"/>
                <w:sz w:val="20"/>
                <w:szCs w:val="20"/>
              </w:rPr>
              <w:t xml:space="preserve">.; Vyšetrovaný materiál M  Čas odberu vzorky b  </w:t>
            </w:r>
          </w:p>
          <w:p w:rsidR="00B22DA6" w:rsidRDefault="00B22DA6" w:rsidP="009B446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464">
              <w:rPr>
                <w:rFonts w:ascii="Arial" w:hAnsi="Arial" w:cs="Arial"/>
                <w:sz w:val="20"/>
                <w:szCs w:val="20"/>
              </w:rPr>
              <w:t>3. n-</w:t>
            </w:r>
            <w:proofErr w:type="spellStart"/>
            <w:r w:rsidRPr="009B4464">
              <w:rPr>
                <w:rFonts w:ascii="Arial" w:hAnsi="Arial" w:cs="Arial"/>
                <w:sz w:val="20"/>
                <w:szCs w:val="20"/>
              </w:rPr>
              <w:t>Butylalkohol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464">
              <w:rPr>
                <w:rFonts w:ascii="Arial" w:hAnsi="Arial" w:cs="Arial"/>
                <w:sz w:val="20"/>
                <w:szCs w:val="20"/>
              </w:rPr>
              <w:t>(71-36-3)</w:t>
            </w:r>
            <w:r>
              <w:rPr>
                <w:rFonts w:ascii="Arial" w:hAnsi="Arial" w:cs="Arial"/>
                <w:sz w:val="20"/>
                <w:szCs w:val="20"/>
              </w:rPr>
              <w:t xml:space="preserve">; Zisťovaný faktor: 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n-butyl alkohol </w:t>
            </w:r>
          </w:p>
          <w:p w:rsidR="00B22DA6" w:rsidRPr="009B4464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BMH </w:t>
            </w:r>
            <w:r w:rsidRPr="009B4464">
              <w:rPr>
                <w:rFonts w:ascii="Arial" w:hAnsi="Arial" w:cs="Arial"/>
                <w:sz w:val="20"/>
                <w:szCs w:val="20"/>
              </w:rPr>
              <w:t>2,0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464">
              <w:rPr>
                <w:rFonts w:ascii="Arial" w:hAnsi="Arial" w:cs="Arial"/>
                <w:sz w:val="20"/>
                <w:szCs w:val="20"/>
              </w:rPr>
              <w:t>mg · g-1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464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9B446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9B4464">
              <w:rPr>
                <w:rFonts w:ascii="Arial" w:hAnsi="Arial" w:cs="Arial"/>
                <w:sz w:val="20"/>
                <w:szCs w:val="20"/>
              </w:rPr>
              <w:t>3,13</w:t>
            </w:r>
            <w:r>
              <w:rPr>
                <w:rFonts w:ascii="Arial" w:hAnsi="Arial" w:cs="Arial"/>
                <w:sz w:val="20"/>
                <w:szCs w:val="20"/>
              </w:rPr>
              <w:t xml:space="preserve"> µ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mol·mmol-1 </w:t>
            </w:r>
            <w:proofErr w:type="spellStart"/>
            <w:r w:rsidRPr="009B4464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9B446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Vyšetrovaný biologický materiál: </w:t>
            </w:r>
            <w:r w:rsidRPr="009B446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Čas odberu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vzroky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B4464">
              <w:rPr>
                <w:rFonts w:ascii="Arial" w:hAnsi="Arial" w:cs="Arial"/>
                <w:sz w:val="20"/>
                <w:szCs w:val="20"/>
              </w:rPr>
              <w:t>d</w:t>
            </w:r>
          </w:p>
          <w:p w:rsidR="00B22DA6" w:rsidRPr="009B4464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4464">
              <w:rPr>
                <w:rFonts w:ascii="Arial" w:hAnsi="Arial" w:cs="Arial"/>
                <w:sz w:val="20"/>
                <w:szCs w:val="20"/>
              </w:rPr>
              <w:t>10,0</w:t>
            </w:r>
            <w:r>
              <w:rPr>
                <w:rFonts w:ascii="Arial" w:hAnsi="Arial" w:cs="Arial"/>
                <w:sz w:val="20"/>
                <w:szCs w:val="20"/>
              </w:rPr>
              <w:t xml:space="preserve"> mg·</w:t>
            </w:r>
            <w:r w:rsidRPr="009B4464">
              <w:rPr>
                <w:rFonts w:ascii="Arial" w:hAnsi="Arial" w:cs="Arial"/>
                <w:sz w:val="20"/>
                <w:szCs w:val="20"/>
              </w:rPr>
              <w:t>g-1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4464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9B446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B4464">
              <w:rPr>
                <w:rFonts w:ascii="Arial" w:hAnsi="Arial" w:cs="Arial"/>
                <w:sz w:val="20"/>
                <w:szCs w:val="20"/>
              </w:rPr>
              <w:t>15,34</w:t>
            </w:r>
            <w:r>
              <w:rPr>
                <w:rFonts w:ascii="Arial" w:hAnsi="Arial" w:cs="Arial"/>
                <w:sz w:val="20"/>
                <w:szCs w:val="20"/>
              </w:rPr>
              <w:t xml:space="preserve"> µ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mol·mmol-1 </w:t>
            </w:r>
            <w:proofErr w:type="spellStart"/>
            <w:r w:rsidRPr="009B4464">
              <w:rPr>
                <w:rFonts w:ascii="Arial" w:hAnsi="Arial" w:cs="Arial"/>
                <w:sz w:val="20"/>
                <w:szCs w:val="20"/>
              </w:rPr>
              <w:t>kreat</w:t>
            </w:r>
            <w:proofErr w:type="spellEnd"/>
            <w:r w:rsidRPr="009B446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2DA6" w:rsidRPr="006F445E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Vyšetrovaný biologický materiál: </w:t>
            </w:r>
            <w:r w:rsidRPr="009B446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9B446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Čas odberu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vzroky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b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 xml:space="preserve">8.2.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Žiadne ďalšie údaje, pozri </w:t>
            </w:r>
            <w:r>
              <w:rPr>
                <w:rFonts w:ascii="Arial" w:hAnsi="Arial" w:cs="Arial"/>
                <w:sz w:val="20"/>
                <w:szCs w:val="20"/>
              </w:rPr>
              <w:t xml:space="preserve">oddiel </w:t>
            </w:r>
            <w:r w:rsidRPr="00BC52F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D79BD" w:rsidRPr="006F445E" w:rsidTr="00DD79BD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Všeobecné ochranné a hygienické opatrenia: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Skladovať oddelene od potravín, nápojov a krmovín. Znečistené, nasiaknuté časti odevu okamžite vyzliecť. Pred prestávkami a po ukončení práce umyť ruky. Nevdychovať plyny/pary/aerosóly.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Zabrániť styku s pokožkou. Zabrániť styku s očami a pokožkou.</w:t>
            </w:r>
          </w:p>
          <w:p w:rsidR="00BC52F9" w:rsidRPr="00BC52F9" w:rsidRDefault="00BC52F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Pri krátkodobom alebo nepatrnom vplyve filtračný dýchací prístroj; v prípade intenzívnejšej resp.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dlhodobej expozície použiť ochranný dýchací prístroj nezávislý od okolitého ovzdušia. Filter A2/P3</w:t>
            </w:r>
          </w:p>
          <w:p w:rsidR="0052758E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Tesne priľnavé ochranné okuliare.</w:t>
            </w:r>
          </w:p>
          <w:p w:rsidR="00BC52F9" w:rsidRPr="00BC52F9" w:rsidRDefault="00DD79BD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Ochrana rúk: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2F9" w:rsidRPr="00BC52F9">
              <w:rPr>
                <w:rFonts w:ascii="Arial" w:hAnsi="Arial" w:cs="Arial"/>
                <w:sz w:val="20"/>
                <w:szCs w:val="20"/>
              </w:rPr>
              <w:t>Ochranné rukavice.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Materiál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Butylkaučuk</w:t>
            </w:r>
            <w:proofErr w:type="spellEnd"/>
            <w:r w:rsidR="00A2681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C52F9">
              <w:rPr>
                <w:rFonts w:ascii="Arial" w:hAnsi="Arial" w:cs="Arial"/>
                <w:sz w:val="20"/>
                <w:szCs w:val="20"/>
              </w:rPr>
              <w:t xml:space="preserve">Voľba vhodnej rukavice nezávisí iba od materiálu, ale aj od ďalších kvalitatívnych znakov a je odlišná </w:t>
            </w:r>
            <w:r w:rsidR="00A2681C">
              <w:rPr>
                <w:rFonts w:ascii="Arial" w:hAnsi="Arial" w:cs="Arial"/>
                <w:sz w:val="20"/>
                <w:szCs w:val="20"/>
              </w:rPr>
              <w:t>u každého výrobcu</w:t>
            </w:r>
            <w:r w:rsidRPr="00BC52F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Penetračný čas materiálu rukavíc</w:t>
            </w:r>
            <w:r w:rsidR="00A2681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BC52F9">
              <w:rPr>
                <w:rFonts w:ascii="Arial" w:hAnsi="Arial" w:cs="Arial"/>
                <w:sz w:val="20"/>
                <w:szCs w:val="20"/>
              </w:rPr>
              <w:t>Butyl-gumové rukavice s hrúbkou 0,4 mm, sú odolné proti: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Acetón: 480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Butyl-acetát: 60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Etylacetát: 170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 Xylén: 42 min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52F9">
              <w:rPr>
                <w:rFonts w:ascii="Arial" w:hAnsi="Arial" w:cs="Arial"/>
                <w:sz w:val="20"/>
                <w:szCs w:val="20"/>
              </w:rPr>
              <w:t>Butylové</w:t>
            </w:r>
            <w:proofErr w:type="spellEnd"/>
            <w:r w:rsidRPr="00BC52F9">
              <w:rPr>
                <w:rFonts w:ascii="Arial" w:hAnsi="Arial" w:cs="Arial"/>
                <w:sz w:val="20"/>
                <w:szCs w:val="20"/>
              </w:rPr>
              <w:t xml:space="preserve"> gumené rukavice s hrúbkou 0,4 mm sú 42 až 480 minút odolné proti rozpúšťadlu. Z bezpečnostných</w:t>
            </w:r>
          </w:p>
          <w:p w:rsidR="00BC52F9" w:rsidRPr="00BC52F9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dôvodov odporúčame, aby používatelia a osoby zodpovedné za bezpečnosť práce počítali s časom odolnosti proti rozpúšťadlu 42 minút. Na základe údajov v časti 3 tejto karty bezpečnostných údajov rukavice poskytujú v niektorých prípadoch ochranu aj dlhšie.</w:t>
            </w:r>
          </w:p>
          <w:p w:rsidR="00763E56" w:rsidRPr="00BC52F9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 xml:space="preserve">Ochrana tela: </w:t>
            </w:r>
            <w:r w:rsidR="00763E56" w:rsidRPr="00BC52F9">
              <w:rPr>
                <w:rFonts w:ascii="Arial" w:hAnsi="Arial" w:cs="Arial"/>
                <w:sz w:val="20"/>
                <w:szCs w:val="20"/>
              </w:rPr>
              <w:t xml:space="preserve">Ochranný pracovný odev. Znečistenú pokožku dôkladne umyte. </w:t>
            </w:r>
          </w:p>
          <w:p w:rsidR="002133D0" w:rsidRPr="00BC52F9" w:rsidRDefault="002133D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DD79BD" w:rsidRPr="006F445E" w:rsidTr="00DD79BD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CE0639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DD79BD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8C3C6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Aerosól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11137B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Rôzna podľa farbiva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7F4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52758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C</w:t>
            </w:r>
            <w:r w:rsidR="00577862" w:rsidRPr="006F445E">
              <w:rPr>
                <w:rFonts w:ascii="Arial" w:hAnsi="Arial" w:cs="Arial"/>
                <w:sz w:val="20"/>
                <w:szCs w:val="20"/>
              </w:rPr>
              <w:t>harakteristický</w:t>
            </w:r>
            <w:r>
              <w:rPr>
                <w:rFonts w:ascii="Arial" w:hAnsi="Arial" w:cs="Arial"/>
                <w:sz w:val="20"/>
                <w:szCs w:val="20"/>
              </w:rPr>
              <w:t xml:space="preserve"> podľa rozpúšťadla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7F4" w:rsidRPr="006F445E" w:rsidRDefault="000477F4" w:rsidP="000477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503D30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varu alebo počiatočná teplota varu a rozmedzie teploty varu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B6C83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nepoužiteľný, ide o aerosó</w:t>
            </w:r>
            <w:r w:rsidR="0052758E" w:rsidRPr="0052758E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69AF" w:rsidRPr="001B69AF" w:rsidRDefault="001B69AF" w:rsidP="001B69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B69AF">
              <w:rPr>
                <w:rFonts w:ascii="Arial" w:hAnsi="Arial" w:cs="Arial"/>
                <w:sz w:val="20"/>
                <w:szCs w:val="20"/>
              </w:rPr>
              <w:t xml:space="preserve">1,4 (109-66-0 </w:t>
            </w:r>
            <w:proofErr w:type="spellStart"/>
            <w:r w:rsidRPr="001B69AF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  <w:r w:rsidRPr="001B69AF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C52F9" w:rsidRPr="006F445E" w:rsidRDefault="001B69AF" w:rsidP="001B69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/ </w:t>
            </w:r>
            <w:r w:rsidRPr="001B69AF">
              <w:rPr>
                <w:rFonts w:ascii="Arial" w:hAnsi="Arial" w:cs="Arial"/>
                <w:sz w:val="20"/>
                <w:szCs w:val="20"/>
              </w:rPr>
              <w:t xml:space="preserve">26,2 (115-10-6 </w:t>
            </w:r>
            <w:proofErr w:type="spellStart"/>
            <w:r w:rsidRPr="001B69AF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  <w:r w:rsidRPr="001B69A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1B69AF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Obj. </w:t>
            </w:r>
            <w:r w:rsidR="00BC52F9" w:rsidRPr="006F445E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Neaplikovateľné pre aerosól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264C18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 nie je k dispozícii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C52F9">
              <w:rPr>
                <w:rFonts w:ascii="Arial" w:hAnsi="Arial" w:cs="Arial"/>
                <w:sz w:val="20"/>
                <w:szCs w:val="20"/>
              </w:rPr>
              <w:t>mm2/s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 vodou nemiešateľný, resp. málo miešateľný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 20 °C: 40</w:t>
            </w:r>
            <w:r w:rsidR="00264C18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20 °C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4472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453EDA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52F9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2F9" w:rsidRPr="006F445E" w:rsidRDefault="00BC52F9" w:rsidP="00BC52F9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Vzhľad: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Forma: aeros</w:t>
            </w:r>
            <w:r>
              <w:rPr>
                <w:rFonts w:ascii="Arial" w:hAnsi="Arial" w:cs="Arial"/>
                <w:sz w:val="20"/>
                <w:szCs w:val="20"/>
              </w:rPr>
              <w:t>ó</w:t>
            </w:r>
            <w:r w:rsidRPr="00503D30">
              <w:rPr>
                <w:rFonts w:ascii="Arial" w:hAnsi="Arial" w:cs="Arial"/>
                <w:sz w:val="20"/>
                <w:szCs w:val="20"/>
              </w:rPr>
              <w:t>l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Dôležité údaje pre ochranu zdravia a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03D30">
              <w:rPr>
                <w:rFonts w:ascii="Arial" w:hAnsi="Arial" w:cs="Arial"/>
                <w:sz w:val="20"/>
                <w:szCs w:val="20"/>
              </w:rPr>
              <w:t>životného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3D30">
              <w:rPr>
                <w:rFonts w:ascii="Arial" w:hAnsi="Arial" w:cs="Arial"/>
                <w:sz w:val="20"/>
                <w:szCs w:val="20"/>
              </w:rPr>
              <w:t>prostredia ako aj bezpečnosti</w:t>
            </w:r>
          </w:p>
          <w:p w:rsidR="00B22DA6" w:rsidRPr="00B22DA6" w:rsidRDefault="0011137B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 xml:space="preserve">Teplota zapálenia: 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240 °C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Výbušné vlastnosti: Neurčené.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Obsah rozpúšťadla: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Organické rozpúšťadlá: 9</w:t>
            </w:r>
            <w:r w:rsidR="001B69AF">
              <w:rPr>
                <w:rFonts w:ascii="Arial" w:hAnsi="Arial" w:cs="Arial"/>
                <w:sz w:val="20"/>
                <w:szCs w:val="20"/>
              </w:rPr>
              <w:t>2</w:t>
            </w:r>
            <w:r w:rsidRPr="00B22DA6">
              <w:rPr>
                <w:rFonts w:ascii="Arial" w:hAnsi="Arial" w:cs="Arial"/>
                <w:sz w:val="20"/>
                <w:szCs w:val="20"/>
              </w:rPr>
              <w:t>,</w:t>
            </w:r>
            <w:r w:rsidR="001B69AF">
              <w:rPr>
                <w:rFonts w:ascii="Arial" w:hAnsi="Arial" w:cs="Arial"/>
                <w:sz w:val="20"/>
                <w:szCs w:val="20"/>
              </w:rPr>
              <w:t>8</w:t>
            </w:r>
            <w:r w:rsidRPr="00B22DA6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D74472" w:rsidRPr="00D74472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 xml:space="preserve">Voda: 0,3 % 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VOC (EC) </w:t>
            </w:r>
            <w:r w:rsidR="001B69AF">
              <w:rPr>
                <w:rFonts w:ascii="Arial" w:hAnsi="Arial" w:cs="Arial"/>
                <w:sz w:val="20"/>
                <w:szCs w:val="20"/>
              </w:rPr>
              <w:t>647</w:t>
            </w:r>
            <w:r w:rsidRPr="00B22DA6">
              <w:rPr>
                <w:rFonts w:ascii="Arial" w:hAnsi="Arial" w:cs="Arial"/>
                <w:sz w:val="20"/>
                <w:szCs w:val="20"/>
              </w:rPr>
              <w:t>,7 g/l</w:t>
            </w:r>
          </w:p>
          <w:p w:rsidR="00B22DA6" w:rsidRPr="00B22DA6" w:rsidRDefault="001B69AF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VOC-EU% 92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,8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11137B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 xml:space="preserve">Obsah pevných častí: </w:t>
            </w:r>
            <w:r w:rsidR="001B69AF">
              <w:rPr>
                <w:rFonts w:ascii="Arial" w:hAnsi="Arial" w:cs="Arial"/>
                <w:sz w:val="20"/>
                <w:szCs w:val="20"/>
              </w:rPr>
              <w:t>7,2</w:t>
            </w:r>
            <w:r w:rsidRPr="00B22DA6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  <w:p w:rsidR="00503D30" w:rsidRPr="00503D30" w:rsidRDefault="00503D30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Zmena skupenstva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Rýchlosť odparovania Nepoužiteľný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Informácie týkajúce sa tried fyzikálnej nebezpečnosti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Výbušniny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503D30" w:rsidRPr="00503D30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Aerosóly Mimoriadne horľavý aerosól. Nádoba je pod tlakom:</w:t>
            </w:r>
          </w:p>
          <w:p w:rsidR="00E12654" w:rsidRPr="00E12654" w:rsidRDefault="00503D30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Pri zahriatí sa môže roztrhnúť.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Plyny pod tlakom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kvapaliny Veľmi horľavá kvapalina a pary.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reagujúce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lastRenderedPageBreak/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Samozápalné (</w:t>
            </w:r>
            <w:proofErr w:type="spellStart"/>
            <w:r w:rsidRPr="00E12654">
              <w:rPr>
                <w:rFonts w:ascii="Arial" w:hAnsi="Arial" w:cs="Arial"/>
                <w:sz w:val="20"/>
                <w:szCs w:val="20"/>
              </w:rPr>
              <w:t>pyroforické</w:t>
            </w:r>
            <w:proofErr w:type="spellEnd"/>
            <w:r w:rsidRPr="00E12654">
              <w:rPr>
                <w:rFonts w:ascii="Arial" w:hAnsi="Arial" w:cs="Arial"/>
                <w:sz w:val="20"/>
                <w:szCs w:val="20"/>
              </w:rPr>
              <w:t>)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Samovoľne sa zahrievajúce látky a zmesi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a zmesi, ktoré pri kontakte s vodou uvoľňujú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horľavé plyny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kvapaliny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Oxidujúce tuhé látky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Organické peroxidy odpadá</w:t>
            </w:r>
          </w:p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Látky s korozívnym účinkom na kovy odpadá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Výbušniny si zníženou citlivosťou odpadá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E12654">
            <w:pPr>
              <w:tabs>
                <w:tab w:val="left" w:pos="1875"/>
              </w:tabs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10.1. Reaktivita</w:t>
            </w:r>
            <w:r w:rsidR="00E1265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Termický rozklad / podmienky na zabránenie rozkladu: Žiadny rozklad pri použití v zmysle určenia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Žiadny rozklad pri použití v zmysle určenia.</w:t>
            </w:r>
          </w:p>
          <w:p w:rsidR="00DD79BD" w:rsidRPr="006F445E" w:rsidRDefault="00DD79BD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k dispozícii žiadn</w:t>
            </w:r>
            <w:r>
              <w:rPr>
                <w:rFonts w:ascii="Arial" w:hAnsi="Arial" w:cs="Arial"/>
                <w:sz w:val="20"/>
                <w:szCs w:val="20"/>
              </w:rPr>
              <w:t>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E12654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sú známe žiadne nebezpečné produkty rozkladu</w:t>
            </w:r>
          </w:p>
        </w:tc>
      </w:tr>
    </w:tbl>
    <w:p w:rsidR="00060AD8" w:rsidRPr="006F445E" w:rsidRDefault="00060AD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9072" w:type="dxa"/>
            <w:gridSpan w:val="2"/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11.1. </w:t>
            </w:r>
            <w:r w:rsidR="00F537CC" w:rsidRPr="006F445E">
              <w:rPr>
                <w:rFonts w:ascii="Arial" w:hAnsi="Arial" w:cs="Arial"/>
                <w:sz w:val="20"/>
                <w:szCs w:val="20"/>
              </w:rPr>
              <w:t>Informácie o triedach nebezpečnosti vymedzených v nariadení (ES) č. 1272/2008</w:t>
            </w:r>
          </w:p>
        </w:tc>
      </w:tr>
      <w:tr w:rsidR="00DD79BD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654" w:rsidRPr="00E12654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1B69AF" w:rsidRPr="00503D30" w:rsidRDefault="001B69AF" w:rsidP="001B69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505A">
              <w:rPr>
                <w:rFonts w:ascii="Arial" w:hAnsi="Arial" w:cs="Arial"/>
                <w:sz w:val="20"/>
                <w:szCs w:val="20"/>
              </w:rPr>
              <w:t xml:space="preserve">109-66-0 </w:t>
            </w:r>
            <w:proofErr w:type="spellStart"/>
            <w:r w:rsidRPr="00B5505A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</w:p>
          <w:p w:rsidR="001B69AF" w:rsidRPr="00503D30" w:rsidRDefault="001B69AF" w:rsidP="001B69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 xml:space="preserve">orálne LD50 </w:t>
            </w:r>
            <w:r>
              <w:rPr>
                <w:rFonts w:ascii="Arial" w:hAnsi="Arial" w:cs="Arial"/>
                <w:sz w:val="20"/>
                <w:szCs w:val="20"/>
              </w:rPr>
              <w:t>&gt;</w:t>
            </w:r>
            <w:r w:rsidRPr="00503D3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03D30">
              <w:rPr>
                <w:rFonts w:ascii="Arial" w:hAnsi="Arial" w:cs="Arial"/>
                <w:sz w:val="20"/>
                <w:szCs w:val="20"/>
              </w:rPr>
              <w:t>00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B69AF" w:rsidRDefault="001B69AF" w:rsidP="001B69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03D30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čne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LC50 / 4h </w:t>
            </w:r>
            <w:r>
              <w:rPr>
                <w:rFonts w:ascii="Arial" w:hAnsi="Arial" w:cs="Arial"/>
                <w:sz w:val="20"/>
                <w:szCs w:val="20"/>
              </w:rPr>
              <w:t>25,3</w:t>
            </w:r>
            <w:r w:rsidRPr="00503D30">
              <w:rPr>
                <w:rFonts w:ascii="Arial" w:hAnsi="Arial" w:cs="Arial"/>
                <w:sz w:val="20"/>
                <w:szCs w:val="20"/>
              </w:rPr>
              <w:t xml:space="preserve">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503D3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53B41" w:rsidRDefault="00953B4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141-78-6 etyl acetát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orálne LD50 &gt;18000 mg/kg (</w:t>
            </w:r>
            <w:r>
              <w:rPr>
                <w:rFonts w:ascii="Arial" w:hAnsi="Arial" w:cs="Arial"/>
                <w:sz w:val="20"/>
                <w:szCs w:val="20"/>
              </w:rPr>
              <w:t>králik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dermálne LD50 5620 mg/kg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inhala</w:t>
            </w:r>
            <w:r>
              <w:rPr>
                <w:rFonts w:ascii="Arial" w:hAnsi="Arial" w:cs="Arial"/>
                <w:sz w:val="20"/>
                <w:szCs w:val="20"/>
              </w:rPr>
              <w:t>čn</w:t>
            </w:r>
            <w:r w:rsidRPr="00B22DA6">
              <w:rPr>
                <w:rFonts w:ascii="Arial" w:hAnsi="Arial" w:cs="Arial"/>
                <w:sz w:val="20"/>
                <w:szCs w:val="20"/>
              </w:rPr>
              <w:t>e LC50 / 4 h 1600 mg/m3</w:t>
            </w:r>
            <w:r>
              <w:rPr>
                <w:rFonts w:ascii="Arial" w:hAnsi="Arial" w:cs="Arial"/>
                <w:sz w:val="20"/>
                <w:szCs w:val="20"/>
              </w:rPr>
              <w:t xml:space="preserve"> (potkan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71-36-3 n-</w:t>
            </w:r>
            <w:proofErr w:type="spellStart"/>
            <w:r w:rsidRPr="00B22DA6">
              <w:rPr>
                <w:rFonts w:ascii="Arial" w:hAnsi="Arial" w:cs="Arial"/>
                <w:sz w:val="20"/>
                <w:szCs w:val="20"/>
              </w:rPr>
              <w:t>butanol</w:t>
            </w:r>
            <w:proofErr w:type="spellEnd"/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orálne LD50 2292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dermálne LD50 3430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králik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inhala</w:t>
            </w:r>
            <w:r w:rsidR="002446FE">
              <w:rPr>
                <w:rFonts w:ascii="Arial" w:hAnsi="Arial" w:cs="Arial"/>
                <w:sz w:val="20"/>
                <w:szCs w:val="20"/>
              </w:rPr>
              <w:t>č</w:t>
            </w:r>
            <w:r w:rsidRPr="00B22DA6">
              <w:rPr>
                <w:rFonts w:ascii="Arial" w:hAnsi="Arial" w:cs="Arial"/>
                <w:sz w:val="20"/>
                <w:szCs w:val="20"/>
              </w:rPr>
              <w:t>ne LC50 / 4 h 17000 mg/m3</w:t>
            </w:r>
            <w:r w:rsidR="002446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2DA6">
              <w:rPr>
                <w:rFonts w:ascii="Arial" w:hAnsi="Arial" w:cs="Arial"/>
                <w:sz w:val="20"/>
                <w:szCs w:val="20"/>
              </w:rPr>
              <w:t>(</w:t>
            </w:r>
            <w:r w:rsidR="002446FE">
              <w:rPr>
                <w:rFonts w:ascii="Arial" w:hAnsi="Arial" w:cs="Arial"/>
                <w:sz w:val="20"/>
                <w:szCs w:val="20"/>
              </w:rPr>
              <w:t>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Pr="00B22DA6" w:rsidRDefault="002446FE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67-63-0 propán-2-ol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orálne LD50 5840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potkan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22DA6" w:rsidRPr="00B22DA6" w:rsidRDefault="00B22DA6" w:rsidP="00B22DA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22DA6">
              <w:rPr>
                <w:rFonts w:ascii="Arial" w:hAnsi="Arial" w:cs="Arial"/>
                <w:sz w:val="20"/>
                <w:szCs w:val="20"/>
              </w:rPr>
              <w:t>dermálne LD50 13900 mg/kg (</w:t>
            </w:r>
            <w:r w:rsidR="002446FE">
              <w:rPr>
                <w:rFonts w:ascii="Arial" w:hAnsi="Arial" w:cs="Arial"/>
                <w:sz w:val="20"/>
                <w:szCs w:val="20"/>
              </w:rPr>
              <w:t>králik</w:t>
            </w:r>
            <w:r w:rsidRPr="00B22DA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inhalač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ne LC50 &gt;25 mg/l (</w:t>
            </w:r>
            <w:r>
              <w:rPr>
                <w:rFonts w:ascii="Arial" w:hAnsi="Arial" w:cs="Arial"/>
                <w:sz w:val="20"/>
                <w:szCs w:val="20"/>
              </w:rPr>
              <w:t>potkan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2DA6" w:rsidRPr="006F445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B22DA6" w:rsidRPr="00B22DA6">
              <w:rPr>
                <w:rFonts w:ascii="Arial" w:hAnsi="Arial" w:cs="Arial"/>
                <w:sz w:val="20"/>
                <w:szCs w:val="20"/>
              </w:rPr>
              <w:t>LC 50: 6h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61F1" w:rsidRPr="005E61F1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splnené.</w:t>
            </w:r>
          </w:p>
          <w:p w:rsidR="00060AD8" w:rsidRPr="006F445E" w:rsidRDefault="005E61F1" w:rsidP="005E61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E61F1">
              <w:rPr>
                <w:rFonts w:ascii="Arial" w:hAnsi="Arial" w:cs="Arial"/>
                <w:sz w:val="20"/>
                <w:szCs w:val="20"/>
              </w:rPr>
              <w:t>Nemá žiadny dráždivý účinok.</w:t>
            </w:r>
          </w:p>
        </w:tc>
      </w:tr>
      <w:tr w:rsidR="00060AD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060AD8" w:rsidP="00060AD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AD8" w:rsidRPr="006F445E" w:rsidRDefault="002D5877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Spôsobuje vážne podráždenie očí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Na základe dostupných údajov nie sú kritériá klasifikácie spl</w:t>
            </w:r>
            <w:r>
              <w:rPr>
                <w:rFonts w:ascii="Arial" w:hAnsi="Arial" w:cs="Arial"/>
                <w:sz w:val="20"/>
                <w:szCs w:val="20"/>
              </w:rPr>
              <w:t>nené.</w:t>
            </w:r>
          </w:p>
          <w:p w:rsidR="00E12654" w:rsidRPr="006F445E" w:rsidRDefault="00E12654" w:rsidP="00E1265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E12654">
              <w:rPr>
                <w:rFonts w:ascii="Arial" w:hAnsi="Arial" w:cs="Arial"/>
                <w:sz w:val="20"/>
                <w:szCs w:val="20"/>
              </w:rPr>
              <w:t>Nie je zná</w:t>
            </w:r>
            <w:r>
              <w:rPr>
                <w:rFonts w:ascii="Arial" w:hAnsi="Arial" w:cs="Arial"/>
                <w:sz w:val="20"/>
                <w:szCs w:val="20"/>
              </w:rPr>
              <w:t xml:space="preserve">my žiadny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senzibilizačný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účinok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068A8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8A8" w:rsidRPr="006F445E" w:rsidRDefault="004068A8" w:rsidP="004068A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871D3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Môže spôsobiť ospalosť alebo závraty.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656C5E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453EDA" w:rsidRPr="006F445E" w:rsidTr="00DD79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Aspiračná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EDA" w:rsidRPr="006F445E" w:rsidRDefault="0011137B" w:rsidP="0011137B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11137B">
              <w:rPr>
                <w:rFonts w:ascii="Arial" w:hAnsi="Arial" w:cs="Arial"/>
                <w:sz w:val="20"/>
                <w:szCs w:val="20"/>
              </w:rPr>
              <w:t>Na základe dostupných údajov nie sú kritéria pre klasifikáciu splnené.</w:t>
            </w:r>
          </w:p>
        </w:tc>
      </w:tr>
      <w:tr w:rsidR="00F537CC" w:rsidRPr="006F445E" w:rsidTr="00AA26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37CC" w:rsidRDefault="00F537CC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FC48AD" w:rsidRPr="006F445E" w:rsidRDefault="00FC48AD" w:rsidP="002E30F1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E30F1">
              <w:rPr>
                <w:rFonts w:ascii="Arial" w:hAnsi="Arial" w:cs="Arial"/>
                <w:sz w:val="20"/>
                <w:szCs w:val="20"/>
              </w:rPr>
              <w:t xml:space="preserve">Zmes </w:t>
            </w:r>
            <w:r>
              <w:rPr>
                <w:rFonts w:ascii="Arial" w:hAnsi="Arial" w:cs="Arial"/>
                <w:sz w:val="20"/>
                <w:szCs w:val="20"/>
              </w:rPr>
              <w:t xml:space="preserve">ich </w:t>
            </w:r>
            <w:r w:rsidR="002E30F1">
              <w:rPr>
                <w:rFonts w:ascii="Arial" w:hAnsi="Arial" w:cs="Arial"/>
                <w:sz w:val="20"/>
                <w:szCs w:val="20"/>
              </w:rPr>
              <w:t>ne</w:t>
            </w:r>
            <w:r>
              <w:rPr>
                <w:rFonts w:ascii="Arial" w:hAnsi="Arial" w:cs="Arial"/>
                <w:sz w:val="20"/>
                <w:szCs w:val="20"/>
              </w:rPr>
              <w:t>obsahuje</w:t>
            </w:r>
            <w:r w:rsidR="002E30F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FC48AD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Vodná toxicita:</w:t>
            </w:r>
          </w:p>
          <w:p w:rsidR="001B69AF" w:rsidRPr="00B5505A" w:rsidRDefault="001B69AF" w:rsidP="001B69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505A">
              <w:rPr>
                <w:rFonts w:ascii="Arial" w:hAnsi="Arial" w:cs="Arial"/>
                <w:sz w:val="20"/>
                <w:szCs w:val="20"/>
              </w:rPr>
              <w:t xml:space="preserve">109-66-0 </w:t>
            </w:r>
            <w:proofErr w:type="spellStart"/>
            <w:r w:rsidRPr="00B5505A">
              <w:rPr>
                <w:rFonts w:ascii="Arial" w:hAnsi="Arial" w:cs="Arial"/>
                <w:sz w:val="20"/>
                <w:szCs w:val="20"/>
              </w:rPr>
              <w:t>pentán</w:t>
            </w:r>
            <w:proofErr w:type="spellEnd"/>
          </w:p>
          <w:p w:rsidR="001B69AF" w:rsidRPr="00B5505A" w:rsidRDefault="001B69AF" w:rsidP="001B69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505A">
              <w:rPr>
                <w:rFonts w:ascii="Arial" w:hAnsi="Arial" w:cs="Arial"/>
                <w:sz w:val="20"/>
                <w:szCs w:val="20"/>
              </w:rPr>
              <w:t>EC50 / 48 h 9,7 mg/l (</w:t>
            </w:r>
            <w:proofErr w:type="spellStart"/>
            <w:r w:rsidRPr="00B5505A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B5505A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1B69AF" w:rsidRPr="00B5505A" w:rsidRDefault="001B69AF" w:rsidP="001B69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EC50 / 96 h 4,26 mg/l (ryby</w:t>
            </w:r>
            <w:r w:rsidRPr="00B5505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1B69AF" w:rsidRDefault="001B69AF" w:rsidP="001B69A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5505A">
              <w:rPr>
                <w:rFonts w:ascii="Arial" w:hAnsi="Arial" w:cs="Arial"/>
                <w:sz w:val="20"/>
                <w:szCs w:val="20"/>
              </w:rPr>
              <w:t>LC50 / 96 h 4,26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B5505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E61F1" w:rsidRDefault="005E61F1" w:rsidP="00503D30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 xml:space="preserve">115-10-6 </w:t>
            </w:r>
            <w:proofErr w:type="spellStart"/>
            <w:r w:rsidRPr="002446FE">
              <w:rPr>
                <w:rFonts w:ascii="Arial" w:hAnsi="Arial" w:cs="Arial"/>
                <w:sz w:val="20"/>
                <w:szCs w:val="20"/>
              </w:rPr>
              <w:t>dimetyléter</w:t>
            </w:r>
            <w:proofErr w:type="spellEnd"/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EC50 / 96 h 155 mg/l (</w:t>
            </w:r>
            <w:r>
              <w:rPr>
                <w:rFonts w:ascii="Arial" w:hAnsi="Arial" w:cs="Arial"/>
                <w:sz w:val="20"/>
                <w:szCs w:val="20"/>
              </w:rPr>
              <w:t>riasy</w:t>
            </w:r>
            <w:r w:rsidRPr="002446F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LC50 / 48 h &gt;4000 mg/l (</w:t>
            </w:r>
            <w:proofErr w:type="spellStart"/>
            <w:r w:rsidRPr="002446FE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2446FE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  <w:p w:rsid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LC50 / 96 h &gt;4000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2446F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71-36-3 n-</w:t>
            </w:r>
            <w:proofErr w:type="spellStart"/>
            <w:r w:rsidRPr="002446FE">
              <w:rPr>
                <w:rFonts w:ascii="Arial" w:hAnsi="Arial" w:cs="Arial"/>
                <w:sz w:val="20"/>
                <w:szCs w:val="20"/>
              </w:rPr>
              <w:t>butanol</w:t>
            </w:r>
            <w:proofErr w:type="spellEnd"/>
          </w:p>
          <w:p w:rsid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LC50 / 96 h 1376 mg/l (</w:t>
            </w:r>
            <w:r>
              <w:rPr>
                <w:rFonts w:ascii="Arial" w:hAnsi="Arial" w:cs="Arial"/>
                <w:sz w:val="20"/>
                <w:szCs w:val="20"/>
              </w:rPr>
              <w:t>ryby</w:t>
            </w:r>
            <w:r w:rsidRPr="002446FE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67-63-0 propán-2-ol</w:t>
            </w:r>
          </w:p>
          <w:p w:rsidR="002446FE" w:rsidRPr="002446F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LC50/96h 9640 mg/l (</w:t>
            </w:r>
            <w:proofErr w:type="spellStart"/>
            <w:r w:rsidRPr="002446FE">
              <w:rPr>
                <w:rFonts w:ascii="Arial" w:hAnsi="Arial" w:cs="Arial"/>
                <w:sz w:val="20"/>
                <w:szCs w:val="20"/>
              </w:rPr>
              <w:t>pimephales</w:t>
            </w:r>
            <w:proofErr w:type="spellEnd"/>
            <w:r w:rsidRPr="002446FE">
              <w:rPr>
                <w:rFonts w:ascii="Arial" w:hAnsi="Arial" w:cs="Arial"/>
                <w:sz w:val="20"/>
                <w:szCs w:val="20"/>
              </w:rPr>
              <w:t xml:space="preserve"> promelas; 96h)</w:t>
            </w:r>
          </w:p>
          <w:p w:rsidR="002446FE" w:rsidRPr="006F445E" w:rsidRDefault="002446FE" w:rsidP="002446FE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446FE">
              <w:rPr>
                <w:rFonts w:ascii="Arial" w:hAnsi="Arial" w:cs="Arial"/>
                <w:sz w:val="20"/>
                <w:szCs w:val="20"/>
              </w:rPr>
              <w:t>LC50 / 24 h 9714 mg/l (</w:t>
            </w:r>
            <w:proofErr w:type="spellStart"/>
            <w:r w:rsidRPr="002446FE"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 w:rsidRPr="002446FE">
              <w:rPr>
                <w:rFonts w:ascii="Arial" w:hAnsi="Arial" w:cs="Arial"/>
                <w:sz w:val="20"/>
                <w:szCs w:val="20"/>
              </w:rPr>
              <w:t xml:space="preserve"> magna)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12.2. Perzistencia a 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FC48A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6F445E" w:rsidRDefault="00FC48AD" w:rsidP="00FC48A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48AD" w:rsidRPr="00DB4214" w:rsidRDefault="00FC48AD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0559">
              <w:rPr>
                <w:rFonts w:ascii="Arial" w:hAnsi="Arial" w:cs="Arial"/>
                <w:sz w:val="20"/>
                <w:szCs w:val="20"/>
              </w:rPr>
              <w:t>Nie sú k dispozícii žiadne ďalšie relevantné informácie.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12.5. Výsledky posúdenia PBT a</w:t>
            </w:r>
            <w:r w:rsidR="00FC48AD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453EDA" w:rsidP="00453E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D2B06" w:rsidRPr="007F0B8C" w:rsidTr="00B22653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7F0B8C" w:rsidRDefault="000D2B06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06" w:rsidRPr="00A7318E" w:rsidRDefault="00FC48AD" w:rsidP="00B22653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DD79BD" w:rsidRPr="006F445E" w:rsidTr="00453EDA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Default="00DD79BD" w:rsidP="000D2B0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12.</w:t>
            </w:r>
            <w:r w:rsidR="000D2B06">
              <w:rPr>
                <w:rFonts w:ascii="Arial" w:hAnsi="Arial" w:cs="Arial"/>
                <w:sz w:val="20"/>
                <w:szCs w:val="20"/>
              </w:rPr>
              <w:t>7</w:t>
            </w:r>
            <w:r w:rsidRPr="006F445E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  <w:p w:rsidR="00DD79BD" w:rsidRPr="00DB4214" w:rsidRDefault="00DD79BD" w:rsidP="00DB421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Ďalšie ekologické údaje:</w:t>
            </w:r>
          </w:p>
          <w:p w:rsidR="00DB4214" w:rsidRPr="00DB4214" w:rsidRDefault="00DB4214" w:rsidP="00DB4214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DB4214">
              <w:rPr>
                <w:rFonts w:ascii="Arial" w:hAnsi="Arial" w:cs="Arial"/>
                <w:sz w:val="20"/>
                <w:szCs w:val="20"/>
              </w:rPr>
              <w:t>Všeobecné údaje:</w:t>
            </w:r>
          </w:p>
          <w:p w:rsidR="00DD79BD" w:rsidRPr="006F445E" w:rsidRDefault="00624AFF" w:rsidP="00624AFF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24AFF">
              <w:rPr>
                <w:rFonts w:ascii="Arial" w:hAnsi="Arial" w:cs="Arial"/>
                <w:sz w:val="20"/>
                <w:szCs w:val="20"/>
              </w:rPr>
              <w:t>Trieda ohrozenia vodných zdrojov 2 (vlastné zatriedenie): ohrozuje vodné zdroje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24AFF">
              <w:rPr>
                <w:rFonts w:ascii="Arial" w:hAnsi="Arial" w:cs="Arial"/>
                <w:sz w:val="20"/>
                <w:szCs w:val="20"/>
              </w:rPr>
              <w:t>Nedopustiť prienik do podzemných vôd, povrchových vôd a kanalizácie.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AFF">
              <w:rPr>
                <w:rFonts w:ascii="Arial" w:hAnsi="Arial" w:cs="Arial"/>
                <w:sz w:val="20"/>
                <w:szCs w:val="20"/>
              </w:rPr>
              <w:t xml:space="preserve">Ohrozenie pitnej vody už v </w:t>
            </w:r>
            <w:r w:rsidRPr="00624AFF">
              <w:rPr>
                <w:rFonts w:ascii="Arial" w:hAnsi="Arial" w:cs="Arial"/>
                <w:sz w:val="20"/>
                <w:szCs w:val="20"/>
              </w:rPr>
              <w:lastRenderedPageBreak/>
              <w:t>prípade úniku nepatrného množstva do podložia.</w:t>
            </w:r>
            <w:r>
              <w:rPr>
                <w:rFonts w:ascii="Arial" w:hAnsi="Arial" w:cs="Arial"/>
                <w:sz w:val="20"/>
                <w:szCs w:val="20"/>
              </w:rPr>
              <w:t xml:space="preserve"> Š</w:t>
            </w:r>
            <w:r w:rsidRPr="00624AFF">
              <w:rPr>
                <w:rFonts w:ascii="Arial" w:hAnsi="Arial" w:cs="Arial"/>
                <w:sz w:val="20"/>
                <w:szCs w:val="20"/>
              </w:rPr>
              <w:t>kodlivý pre vodné organizmy</w:t>
            </w:r>
          </w:p>
        </w:tc>
      </w:tr>
    </w:tbl>
    <w:p w:rsidR="000772E8" w:rsidRPr="006F445E" w:rsidRDefault="000772E8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FA14BA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1286E" w:rsidP="00DD79B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Nesmie sa likvidovať spolu s domovým odpadom. </w:t>
            </w:r>
            <w:r>
              <w:rPr>
                <w:rFonts w:ascii="Arial" w:hAnsi="Arial" w:cs="Arial"/>
                <w:sz w:val="20"/>
                <w:szCs w:val="20"/>
              </w:rPr>
              <w:t>Zabrániť v</w:t>
            </w:r>
            <w:r w:rsidRPr="00825A52">
              <w:rPr>
                <w:rFonts w:ascii="Arial" w:hAnsi="Arial" w:cs="Arial"/>
                <w:sz w:val="20"/>
                <w:szCs w:val="20"/>
              </w:rPr>
              <w:t>nik</w:t>
            </w:r>
            <w:r>
              <w:rPr>
                <w:rFonts w:ascii="Arial" w:hAnsi="Arial" w:cs="Arial"/>
                <w:sz w:val="20"/>
                <w:szCs w:val="20"/>
              </w:rPr>
              <w:t>nutiu</w:t>
            </w:r>
            <w:r w:rsidRPr="00825A52">
              <w:rPr>
                <w:rFonts w:ascii="Arial" w:hAnsi="Arial" w:cs="Arial"/>
                <w:sz w:val="20"/>
                <w:szCs w:val="20"/>
              </w:rPr>
              <w:t xml:space="preserve"> do kanalizácie.</w:t>
            </w:r>
          </w:p>
          <w:p w:rsidR="00CA6B37" w:rsidRDefault="00CA6B37" w:rsidP="00CA6B3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Európsky katalóg odpadov</w:t>
            </w:r>
          </w:p>
          <w:p w:rsidR="00624AFF" w:rsidRPr="00624AFF" w:rsidRDefault="00624AFF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24AFF">
              <w:rPr>
                <w:rFonts w:ascii="Arial" w:hAnsi="Arial" w:cs="Arial"/>
                <w:sz w:val="20"/>
                <w:szCs w:val="20"/>
              </w:rPr>
              <w:t>20 01 13* rozpúšťadlá</w:t>
            </w:r>
          </w:p>
          <w:p w:rsidR="002E30F1" w:rsidRDefault="002E30F1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2E30F1">
              <w:rPr>
                <w:rFonts w:ascii="Arial" w:hAnsi="Arial" w:cs="Arial"/>
                <w:sz w:val="20"/>
                <w:szCs w:val="20"/>
              </w:rPr>
              <w:t>15 01 04 obaly z</w:t>
            </w:r>
            <w:r w:rsidR="002D5877">
              <w:rPr>
                <w:rFonts w:ascii="Arial" w:hAnsi="Arial" w:cs="Arial"/>
                <w:sz w:val="20"/>
                <w:szCs w:val="20"/>
              </w:rPr>
              <w:t> </w:t>
            </w:r>
            <w:r w:rsidRPr="002E30F1">
              <w:rPr>
                <w:rFonts w:ascii="Arial" w:hAnsi="Arial" w:cs="Arial"/>
                <w:sz w:val="20"/>
                <w:szCs w:val="20"/>
              </w:rPr>
              <w:t>kovu</w:t>
            </w:r>
          </w:p>
          <w:p w:rsidR="002D5877" w:rsidRPr="00825A52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Nevyčistené obaly:</w:t>
            </w:r>
          </w:p>
          <w:p w:rsidR="00DD79BD" w:rsidRPr="006F445E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Odporúčanie: </w:t>
            </w:r>
            <w:r w:rsidRPr="00825A52">
              <w:rPr>
                <w:rFonts w:ascii="Arial" w:hAnsi="Arial" w:cs="Arial"/>
                <w:sz w:val="20"/>
                <w:szCs w:val="20"/>
              </w:rPr>
              <w:t>Likvidácia v zmysle úradných predpisov.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p w:rsidR="00065573" w:rsidRPr="006F445E" w:rsidRDefault="00065573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6F445E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DD79BD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896"/>
        <w:gridCol w:w="1984"/>
        <w:gridCol w:w="991"/>
      </w:tblGrid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1950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14.2. Správne expedičné označenie OSN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AEROSÓLY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t>AEROSOLS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14.3. Trieda nebezpečnosti pre dopravu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2 5F Plyny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Pokyny pre prípad nehody 2.1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14.4. Obalová skupina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14.5. Nebezpečnosť pre životné prostredie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 xml:space="preserve">Neuvedené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14.6. Osobitné bezpečnostné opatrenia pre užívateľa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Pozor: Plyny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Id. číslo nebezpečnosti (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Kemlerovo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číslo): - 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Číslo EMS: F-D,S-U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Stowage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SW1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Protected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sources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heat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SW22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B.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Category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C,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Clear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living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quarters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 xml:space="preserve">·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SG69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maximum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 1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581AB8">
              <w:rPr>
                <w:rFonts w:ascii="Arial" w:hAnsi="Arial" w:cs="Arial"/>
                <w:sz w:val="20"/>
                <w:szCs w:val="20"/>
              </w:rPr>
              <w:t>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9.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Stow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separated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>"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except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1.4.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AEROSOLS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capacity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above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1 litre: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lastRenderedPageBreak/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WASTE AEROSOLS:</w:t>
            </w:r>
          </w:p>
          <w:p w:rsidR="00503D30" w:rsidRPr="00581AB8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Segregation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the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appropriate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subdivision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of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AB8">
              <w:rPr>
                <w:rFonts w:ascii="Arial" w:hAnsi="Arial" w:cs="Arial"/>
                <w:sz w:val="20"/>
                <w:szCs w:val="20"/>
              </w:rPr>
              <w:t>class</w:t>
            </w:r>
            <w:proofErr w:type="spellEnd"/>
            <w:r w:rsidRPr="00581AB8">
              <w:rPr>
                <w:rFonts w:ascii="Arial" w:hAnsi="Arial" w:cs="Arial"/>
                <w:sz w:val="20"/>
                <w:szCs w:val="20"/>
              </w:rPr>
              <w:t xml:space="preserve"> 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lastRenderedPageBreak/>
              <w:t>14.7. Doprava hromadného nákladu podľa prílohy II k dohovoru MARPOL 73/78 a Kódexu IBC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420D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03D30" w:rsidRPr="006420DE" w:rsidTr="00396D68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Obmedzené množstvá (LQ):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Vyňaté množstvá (EQ) Kód: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Nepovolené ako vyňaté množstvo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B60E79">
              <w:rPr>
                <w:rFonts w:ascii="Arial" w:hAnsi="Arial" w:cs="Arial"/>
                <w:sz w:val="20"/>
                <w:szCs w:val="20"/>
              </w:rPr>
              <w:t>Prevozn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 skupina 2 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Tunelový obmedzovací kód D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Limited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(LQ) 1L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quantities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(EQ)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</w:p>
          <w:p w:rsidR="00503D30" w:rsidRPr="00B60E79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: E0</w:t>
            </w:r>
          </w:p>
          <w:p w:rsidR="00503D30" w:rsidRPr="006420DE" w:rsidRDefault="00503D30" w:rsidP="00396D6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Not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permitted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Excepted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Quantity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0E79">
              <w:rPr>
                <w:rFonts w:ascii="Arial" w:hAnsi="Arial" w:cs="Arial"/>
                <w:sz w:val="20"/>
                <w:szCs w:val="20"/>
              </w:rPr>
              <w:t xml:space="preserve">UN "Model </w:t>
            </w:r>
            <w:proofErr w:type="spellStart"/>
            <w:r w:rsidRPr="00B60E79">
              <w:rPr>
                <w:rFonts w:ascii="Arial" w:hAnsi="Arial" w:cs="Arial"/>
                <w:sz w:val="20"/>
                <w:szCs w:val="20"/>
              </w:rPr>
              <w:t>Regulation</w:t>
            </w:r>
            <w:proofErr w:type="spellEnd"/>
            <w:r w:rsidRPr="00B60E79">
              <w:rPr>
                <w:rFonts w:ascii="Arial" w:hAnsi="Arial" w:cs="Arial"/>
                <w:sz w:val="20"/>
                <w:szCs w:val="20"/>
              </w:rPr>
              <w:t>": UN 1950 AEROSOLY, 2.1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30" w:rsidRPr="006420DE" w:rsidRDefault="00503D30" w:rsidP="00396D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03D30" w:rsidRPr="006F445E" w:rsidRDefault="00503D30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503D30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2012/18/EÚ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Menované nebezpečné látky - PRÍLOHA I Látka nie je obsiahnutá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 xml:space="preserve">Kategória podľa </w:t>
            </w:r>
            <w:proofErr w:type="spellStart"/>
            <w:r w:rsidRPr="00825A52">
              <w:rPr>
                <w:rFonts w:ascii="Arial" w:hAnsi="Arial" w:cs="Arial"/>
                <w:sz w:val="20"/>
                <w:szCs w:val="20"/>
              </w:rPr>
              <w:t>Seveso</w:t>
            </w:r>
            <w:proofErr w:type="spellEnd"/>
          </w:p>
          <w:p w:rsidR="002D5877" w:rsidRP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>P3a HORĽAVÉ AEROSÓLY</w:t>
            </w:r>
          </w:p>
          <w:p w:rsidR="00825A52" w:rsidRPr="00825A52" w:rsidRDefault="00825A52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</w:t>
            </w:r>
            <w:r w:rsidR="002D5877">
              <w:rPr>
                <w:rFonts w:ascii="Arial" w:hAnsi="Arial" w:cs="Arial"/>
                <w:sz w:val="20"/>
                <w:szCs w:val="20"/>
              </w:rPr>
              <w:t>nie požiadaviek nižšej úrovne 15</w:t>
            </w:r>
            <w:r w:rsidRPr="00825A52">
              <w:rPr>
                <w:rFonts w:ascii="Arial" w:hAnsi="Arial" w:cs="Arial"/>
                <w:sz w:val="20"/>
                <w:szCs w:val="20"/>
              </w:rPr>
              <w:t>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Kvalifikačné množstvo (v tonách) na uplatnenie požiadaviek vyššej úrovne 500 t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Nariadenie </w:t>
            </w:r>
            <w:r w:rsidRPr="00825A52">
              <w:rPr>
                <w:rFonts w:ascii="Arial" w:hAnsi="Arial" w:cs="Arial"/>
                <w:sz w:val="20"/>
                <w:szCs w:val="20"/>
              </w:rPr>
              <w:t>Rady (ES) č. 1907/2006 PRÍLOHA XVII Podmienky obmedzenia: 3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Smernica 2011/65/EÚ o obmedzení používania určitých nebezpečných látok v elektrických a elektronických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zariadeniach - Príloha II</w:t>
            </w:r>
          </w:p>
          <w:p w:rsidR="00825A52" w:rsidRPr="00825A52" w:rsidRDefault="00825A52" w:rsidP="0082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Látka nie je obsiahnutá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1272/2008 z 16. decembra 2008 o klasifikácii, označovaní a balení látok a zmesí, o zmene, doplnení a zrušení smerníc 67/548/EHS a </w:t>
            </w: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1999/45/ES a o zmene a doplnení nariadenia (ES) č. 1907/2006 v aktuálnom znení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DD79BD" w:rsidRPr="006F445E" w:rsidTr="00DD79BD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Nie sú dos</w:t>
            </w:r>
            <w:r>
              <w:rPr>
                <w:rFonts w:ascii="Arial" w:hAnsi="Arial" w:cs="Arial"/>
                <w:sz w:val="20"/>
                <w:szCs w:val="20"/>
              </w:rPr>
              <w:t>tupné informácie a vykonaní hodn</w:t>
            </w:r>
            <w:r w:rsidRPr="00825A52">
              <w:rPr>
                <w:rFonts w:ascii="Arial" w:hAnsi="Arial" w:cs="Arial"/>
                <w:sz w:val="20"/>
                <w:szCs w:val="20"/>
              </w:rPr>
              <w:t>otenia chemickej bezpečnosti chemických látok obsiahnutých v</w:t>
            </w:r>
          </w:p>
          <w:p w:rsidR="00825A52" w:rsidRPr="00825A52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zmesi.</w:t>
            </w:r>
          </w:p>
          <w:p w:rsidR="00DD79BD" w:rsidRPr="006F445E" w:rsidRDefault="00825A52" w:rsidP="00825A5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25A52">
              <w:rPr>
                <w:rFonts w:ascii="Arial" w:hAnsi="Arial" w:cs="Arial"/>
                <w:sz w:val="20"/>
                <w:szCs w:val="20"/>
              </w:rPr>
              <w:t>Hodnotenie chemickej bezpečnosti nebolo vykonané.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FFFF00"/>
          </w:tcPr>
          <w:p w:rsidR="00DD79BD" w:rsidRPr="006F445E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DD79BD" w:rsidRPr="006F445E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6F445E" w:rsidTr="00DD79BD">
        <w:tc>
          <w:tcPr>
            <w:tcW w:w="9072" w:type="dxa"/>
            <w:shd w:val="clear" w:color="auto" w:fill="auto"/>
          </w:tcPr>
          <w:p w:rsidR="00B22653" w:rsidRPr="006F445E" w:rsidRDefault="008E4DD7" w:rsidP="008E4D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Údaje o</w:t>
            </w:r>
            <w:r w:rsidR="00875C55">
              <w:rPr>
                <w:rFonts w:ascii="Arial" w:hAnsi="Arial" w:cs="Arial"/>
                <w:sz w:val="20"/>
                <w:szCs w:val="20"/>
              </w:rPr>
              <w:t> </w:t>
            </w:r>
            <w:r w:rsidRPr="006F445E">
              <w:rPr>
                <w:rFonts w:ascii="Arial" w:hAnsi="Arial" w:cs="Arial"/>
                <w:sz w:val="20"/>
                <w:szCs w:val="20"/>
              </w:rPr>
              <w:t>revízii</w:t>
            </w:r>
            <w:r w:rsidR="00875C5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A567D" w:rsidRDefault="002B5036" w:rsidP="001A56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8E4DD7" w:rsidRPr="006F445E" w:rsidRDefault="008E4DD7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BCF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Biokoncentračný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faktor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DNEL Odvodené hladiny, pri ktorých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ES je číselný identifikátor lát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</w:t>
            </w:r>
            <w:r w:rsidRPr="006F445E">
              <w:rPr>
                <w:rFonts w:ascii="Arial" w:hAnsi="Arial" w:cs="Arial"/>
                <w:sz w:val="20"/>
                <w:szCs w:val="20"/>
              </w:rPr>
              <w:t>k na z</w:t>
            </w:r>
            <w:r w:rsidR="00020E46" w:rsidRPr="006F445E">
              <w:rPr>
                <w:rFonts w:ascii="Arial" w:hAnsi="Arial" w:cs="Arial"/>
                <w:sz w:val="20"/>
                <w:szCs w:val="20"/>
              </w:rPr>
              <w:t>ozname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ES EÚ Európska únia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LC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lastRenderedPageBreak/>
              <w:t>LD</w:t>
            </w:r>
            <w:r w:rsidRPr="006F445E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DD79BD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6F445E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E05DF0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Informácie o zdrojoch údajov použitých pri zostavovaní karty bezpečnostných údajov</w:t>
            </w:r>
            <w:r w:rsidR="00E05DF0" w:rsidRPr="006F445E">
              <w:rPr>
                <w:rFonts w:ascii="Arial" w:hAnsi="Arial" w:cs="Arial"/>
                <w:sz w:val="20"/>
                <w:szCs w:val="20"/>
              </w:rPr>
              <w:t>:</w:t>
            </w:r>
            <w:r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286E" w:rsidRPr="006F445E" w:rsidRDefault="002E30F1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KBU dodávateľa</w:t>
            </w:r>
            <w:r w:rsidR="00D1286E" w:rsidRPr="006F44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05DF0" w:rsidRPr="006F445E" w:rsidRDefault="00E05DF0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E30F1" w:rsidRDefault="002E30F1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H220 Mimoriadne horľavý plyn.</w:t>
            </w:r>
          </w:p>
          <w:p w:rsidR="00825A52" w:rsidRDefault="00825A52" w:rsidP="002E30F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H225 Veľmi horľavá kvapalina a pary.</w:t>
            </w:r>
          </w:p>
          <w:p w:rsidR="002446FE" w:rsidRDefault="002D5877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H226 Horľavá kvapalina a pary.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H280 Obsahuje plyn pod tlakom, pri zahriatí môže vybuchnúť.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H302 Škodlivý po požití</w:t>
            </w:r>
          </w:p>
          <w:p w:rsidR="00D376BE" w:rsidRDefault="00D376BE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H304 Môže byť smrteľný po požití a vniknutí do dýchacích ciest.</w:t>
            </w:r>
          </w:p>
          <w:p w:rsidR="002D5877" w:rsidRDefault="002D5877" w:rsidP="002D58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D5877">
              <w:rPr>
                <w:rFonts w:ascii="Arial" w:hAnsi="Arial" w:cs="Arial"/>
                <w:sz w:val="20"/>
                <w:szCs w:val="20"/>
              </w:rPr>
              <w:t xml:space="preserve">H315 </w:t>
            </w:r>
            <w:r>
              <w:rPr>
                <w:rFonts w:ascii="Arial" w:hAnsi="Arial" w:cs="Arial"/>
                <w:sz w:val="20"/>
                <w:szCs w:val="20"/>
              </w:rPr>
              <w:t>Spôsobuje pod</w:t>
            </w:r>
            <w:r w:rsidRPr="002D5877">
              <w:rPr>
                <w:rFonts w:ascii="Arial" w:hAnsi="Arial" w:cs="Arial"/>
                <w:sz w:val="20"/>
                <w:szCs w:val="20"/>
              </w:rPr>
              <w:t>rážd</w:t>
            </w:r>
            <w:r>
              <w:rPr>
                <w:rFonts w:ascii="Arial" w:hAnsi="Arial" w:cs="Arial"/>
                <w:sz w:val="20"/>
                <w:szCs w:val="20"/>
              </w:rPr>
              <w:t>enie kože.</w:t>
            </w:r>
          </w:p>
          <w:p w:rsidR="00F62287" w:rsidRDefault="00F62287" w:rsidP="00F6228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H318 Spôsobuje vážne poškodenie očí.</w:t>
            </w:r>
          </w:p>
          <w:p w:rsidR="009C4812" w:rsidRDefault="009C481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H319 Spôsobuje vážne podráždenie očí.</w:t>
            </w:r>
          </w:p>
          <w:p w:rsidR="00875C55" w:rsidRDefault="00875C55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75C55">
              <w:rPr>
                <w:rFonts w:ascii="Arial" w:hAnsi="Arial" w:cs="Arial"/>
                <w:sz w:val="20"/>
                <w:szCs w:val="20"/>
              </w:rPr>
              <w:t>H335 Môže spôsobiť podráždenie dýchacích ciest.</w:t>
            </w:r>
          </w:p>
          <w:p w:rsidR="00825A52" w:rsidRDefault="00825A52" w:rsidP="009C481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42B9">
              <w:rPr>
                <w:rFonts w:ascii="Arial" w:hAnsi="Arial" w:cs="Arial"/>
                <w:sz w:val="20"/>
                <w:szCs w:val="20"/>
              </w:rPr>
              <w:t>H336 Môže spôsobiť ospalosť alebo závraty.</w:t>
            </w:r>
          </w:p>
          <w:p w:rsidR="00D376BE" w:rsidRDefault="00D376BE" w:rsidP="00D376B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H411 Toxický pre vodné organizmy, s dlhodobými účinkami.</w:t>
            </w:r>
          </w:p>
          <w:p w:rsidR="009C4812" w:rsidRDefault="009C4812" w:rsidP="00875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EUH 066 Opakovaná expozícia môže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spôsobit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vysušenie alebo popraskanie pokožky.</w:t>
            </w: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1286E" w:rsidRPr="006F445E" w:rsidRDefault="00D1286E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DD79BD" w:rsidRPr="00060AD8" w:rsidRDefault="00DD79BD" w:rsidP="00DD79BD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D79BD" w:rsidRPr="00060AD8" w:rsidTr="00DD79BD">
        <w:tc>
          <w:tcPr>
            <w:tcW w:w="9072" w:type="dxa"/>
            <w:shd w:val="clear" w:color="auto" w:fill="auto"/>
          </w:tcPr>
          <w:p w:rsidR="00DD79BD" w:rsidRPr="00060AD8" w:rsidRDefault="00DD79BD" w:rsidP="00DD79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60AD8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55608E" w:rsidRPr="0055608E" w:rsidRDefault="0055608E" w:rsidP="000A7AE4">
      <w:pPr>
        <w:rPr>
          <w:rFonts w:ascii="Arial" w:hAnsi="Arial" w:cs="Arial"/>
          <w:sz w:val="20"/>
          <w:szCs w:val="20"/>
          <w:lang w:val="en-US"/>
        </w:rPr>
      </w:pPr>
    </w:p>
    <w:sectPr w:rsidR="0055608E" w:rsidRPr="0055608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CB" w:rsidRDefault="00362FCB" w:rsidP="00DD79BD">
      <w:pPr>
        <w:spacing w:after="0" w:line="240" w:lineRule="auto"/>
      </w:pPr>
      <w:r>
        <w:separator/>
      </w:r>
    </w:p>
  </w:endnote>
  <w:endnote w:type="continuationSeparator" w:id="0">
    <w:p w:rsidR="00362FCB" w:rsidRDefault="00362FCB" w:rsidP="00DD7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7D" w:rsidRPr="00DD79BD" w:rsidRDefault="001A567D" w:rsidP="00065F9E">
    <w:pPr>
      <w:pStyle w:val="Pta"/>
      <w:tabs>
        <w:tab w:val="clear" w:pos="4536"/>
        <w:tab w:val="center" w:pos="4820"/>
      </w:tabs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  <w:szCs w:val="20"/>
      </w:rPr>
      <w:t>Cyklon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C765C5">
      <w:rPr>
        <w:rFonts w:ascii="Arial" w:hAnsi="Arial" w:cs="Arial"/>
        <w:sz w:val="20"/>
        <w:szCs w:val="20"/>
      </w:rPr>
      <w:t>GRAPHITE SPRAY 400 ML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A254AE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A254AE">
      <w:rPr>
        <w:rFonts w:ascii="Arial" w:hAnsi="Arial" w:cs="Arial"/>
        <w:noProof/>
        <w:sz w:val="20"/>
      </w:rPr>
      <w:t>12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CB" w:rsidRDefault="00362FCB" w:rsidP="00DD79BD">
      <w:pPr>
        <w:spacing w:after="0" w:line="240" w:lineRule="auto"/>
      </w:pPr>
      <w:r>
        <w:separator/>
      </w:r>
    </w:p>
  </w:footnote>
  <w:footnote w:type="continuationSeparator" w:id="0">
    <w:p w:rsidR="00362FCB" w:rsidRDefault="00362FCB" w:rsidP="00DD7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7D" w:rsidRDefault="001A567D" w:rsidP="000F5A44">
    <w:pPr>
      <w:pStyle w:val="Hlavika"/>
    </w:pPr>
  </w:p>
  <w:tbl>
    <w:tblPr>
      <w:tblW w:w="9100" w:type="dxa"/>
      <w:tblInd w:w="1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83"/>
      <w:gridCol w:w="2268"/>
      <w:gridCol w:w="2268"/>
      <w:gridCol w:w="2268"/>
      <w:gridCol w:w="13"/>
    </w:tblGrid>
    <w:tr w:rsidR="001A567D" w:rsidTr="00A254AE">
      <w:tc>
        <w:tcPr>
          <w:tcW w:w="9100" w:type="dxa"/>
          <w:gridSpan w:val="5"/>
          <w:hideMark/>
        </w:tcPr>
        <w:p w:rsidR="001A567D" w:rsidRDefault="001A567D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58240" behindDoc="0" locked="0" layoutInCell="1" allowOverlap="1" wp14:anchorId="320E668E" wp14:editId="6D812A07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3" name="Obrázok 3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1A567D" w:rsidRDefault="001A567D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1A567D" w:rsidRDefault="001A567D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1A567D" w:rsidRDefault="001A567D" w:rsidP="000F5A4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1A567D" w:rsidTr="00A254AE">
      <w:tc>
        <w:tcPr>
          <w:tcW w:w="910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A567D" w:rsidRPr="00012FA9" w:rsidRDefault="001A567D" w:rsidP="00DE4923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proofErr w:type="spellStart"/>
          <w:r w:rsidRPr="00D64818">
            <w:rPr>
              <w:rFonts w:ascii="Arial" w:hAnsi="Arial" w:cs="Arial"/>
              <w:b/>
              <w:sz w:val="20"/>
              <w:szCs w:val="20"/>
            </w:rPr>
            <w:t>Cyklon</w:t>
          </w:r>
          <w:proofErr w:type="spellEnd"/>
          <w:r w:rsidRPr="00D64818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C765C5">
            <w:rPr>
              <w:rFonts w:ascii="Arial" w:hAnsi="Arial" w:cs="Arial"/>
              <w:b/>
              <w:sz w:val="20"/>
              <w:szCs w:val="20"/>
            </w:rPr>
            <w:t>GRAPHITE SPRAY 400 ML</w:t>
          </w:r>
        </w:p>
      </w:tc>
    </w:tr>
    <w:tr w:rsidR="001A567D" w:rsidRPr="00211B17" w:rsidTr="00A254AE">
      <w:tblPrEx>
        <w:tblLook w:val="0000" w:firstRow="0" w:lastRow="0" w:firstColumn="0" w:lastColumn="0" w:noHBand="0" w:noVBand="0"/>
      </w:tblPrEx>
      <w:trPr>
        <w:gridAfter w:val="1"/>
        <w:wAfter w:w="13" w:type="dxa"/>
      </w:trPr>
      <w:tc>
        <w:tcPr>
          <w:tcW w:w="22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A567D" w:rsidRPr="004C5630" w:rsidRDefault="001A567D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A567D" w:rsidRPr="00DE4923" w:rsidRDefault="00A254AE" w:rsidP="00DE4923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26. 09. 2022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A567D" w:rsidRPr="004C5630" w:rsidRDefault="001A567D" w:rsidP="00211B17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4C5630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A567D" w:rsidRPr="00065F9E" w:rsidRDefault="001A567D" w:rsidP="00065F9E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</w:tr>
  </w:tbl>
  <w:p w:rsidR="001A567D" w:rsidRPr="00352853" w:rsidRDefault="001A567D">
    <w:pPr>
      <w:pStyle w:val="Hlavik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B65468"/>
    <w:multiLevelType w:val="hybridMultilevel"/>
    <w:tmpl w:val="D430E130"/>
    <w:lvl w:ilvl="0" w:tplc="24EE4AB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25C50"/>
    <w:multiLevelType w:val="hybridMultilevel"/>
    <w:tmpl w:val="AEF43B3A"/>
    <w:lvl w:ilvl="0" w:tplc="CCA8D9B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333BA"/>
    <w:multiLevelType w:val="hybridMultilevel"/>
    <w:tmpl w:val="39222F3A"/>
    <w:lvl w:ilvl="0" w:tplc="4D367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307E7"/>
    <w:multiLevelType w:val="hybridMultilevel"/>
    <w:tmpl w:val="270EB148"/>
    <w:lvl w:ilvl="0" w:tplc="9AAC50D4">
      <w:start w:val="1"/>
      <w:numFmt w:val="decimalZero"/>
      <w:lvlText w:val="%1."/>
      <w:lvlJc w:val="left"/>
      <w:pPr>
        <w:ind w:left="4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0" w:hanging="360"/>
      </w:pPr>
    </w:lvl>
    <w:lvl w:ilvl="2" w:tplc="041B001B" w:tentative="1">
      <w:start w:val="1"/>
      <w:numFmt w:val="lowerRoman"/>
      <w:lvlText w:val="%3."/>
      <w:lvlJc w:val="right"/>
      <w:pPr>
        <w:ind w:left="1890" w:hanging="180"/>
      </w:pPr>
    </w:lvl>
    <w:lvl w:ilvl="3" w:tplc="041B000F" w:tentative="1">
      <w:start w:val="1"/>
      <w:numFmt w:val="decimal"/>
      <w:lvlText w:val="%4."/>
      <w:lvlJc w:val="left"/>
      <w:pPr>
        <w:ind w:left="2610" w:hanging="360"/>
      </w:pPr>
    </w:lvl>
    <w:lvl w:ilvl="4" w:tplc="041B0019" w:tentative="1">
      <w:start w:val="1"/>
      <w:numFmt w:val="lowerLetter"/>
      <w:lvlText w:val="%5."/>
      <w:lvlJc w:val="left"/>
      <w:pPr>
        <w:ind w:left="3330" w:hanging="360"/>
      </w:pPr>
    </w:lvl>
    <w:lvl w:ilvl="5" w:tplc="041B001B" w:tentative="1">
      <w:start w:val="1"/>
      <w:numFmt w:val="lowerRoman"/>
      <w:lvlText w:val="%6."/>
      <w:lvlJc w:val="right"/>
      <w:pPr>
        <w:ind w:left="4050" w:hanging="180"/>
      </w:pPr>
    </w:lvl>
    <w:lvl w:ilvl="6" w:tplc="041B000F" w:tentative="1">
      <w:start w:val="1"/>
      <w:numFmt w:val="decimal"/>
      <w:lvlText w:val="%7."/>
      <w:lvlJc w:val="left"/>
      <w:pPr>
        <w:ind w:left="4770" w:hanging="360"/>
      </w:pPr>
    </w:lvl>
    <w:lvl w:ilvl="7" w:tplc="041B0019" w:tentative="1">
      <w:start w:val="1"/>
      <w:numFmt w:val="lowerLetter"/>
      <w:lvlText w:val="%8."/>
      <w:lvlJc w:val="left"/>
      <w:pPr>
        <w:ind w:left="5490" w:hanging="360"/>
      </w:pPr>
    </w:lvl>
    <w:lvl w:ilvl="8" w:tplc="041B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6FA1548F"/>
    <w:multiLevelType w:val="hybridMultilevel"/>
    <w:tmpl w:val="2D347A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D"/>
    <w:rsid w:val="0000147E"/>
    <w:rsid w:val="00012FA9"/>
    <w:rsid w:val="00014406"/>
    <w:rsid w:val="00015930"/>
    <w:rsid w:val="000202E4"/>
    <w:rsid w:val="00020E46"/>
    <w:rsid w:val="0002182F"/>
    <w:rsid w:val="000465E2"/>
    <w:rsid w:val="000477F4"/>
    <w:rsid w:val="00060AD8"/>
    <w:rsid w:val="00065573"/>
    <w:rsid w:val="00065F9E"/>
    <w:rsid w:val="000772E8"/>
    <w:rsid w:val="0008489A"/>
    <w:rsid w:val="00096A58"/>
    <w:rsid w:val="000A7AE4"/>
    <w:rsid w:val="000B6304"/>
    <w:rsid w:val="000C65FD"/>
    <w:rsid w:val="000C7D17"/>
    <w:rsid w:val="000D2B06"/>
    <w:rsid w:val="000E2E6E"/>
    <w:rsid w:val="000E37F8"/>
    <w:rsid w:val="000F5A44"/>
    <w:rsid w:val="00100F01"/>
    <w:rsid w:val="0011137B"/>
    <w:rsid w:val="0011244E"/>
    <w:rsid w:val="00113F81"/>
    <w:rsid w:val="00124184"/>
    <w:rsid w:val="001264AB"/>
    <w:rsid w:val="0013241E"/>
    <w:rsid w:val="001342B9"/>
    <w:rsid w:val="00166890"/>
    <w:rsid w:val="001871D3"/>
    <w:rsid w:val="001914BC"/>
    <w:rsid w:val="001A196A"/>
    <w:rsid w:val="001A3846"/>
    <w:rsid w:val="001A567D"/>
    <w:rsid w:val="001B6432"/>
    <w:rsid w:val="001B69AF"/>
    <w:rsid w:val="001D6FC9"/>
    <w:rsid w:val="001E6994"/>
    <w:rsid w:val="001F0C55"/>
    <w:rsid w:val="002042E2"/>
    <w:rsid w:val="00211B17"/>
    <w:rsid w:val="002133D0"/>
    <w:rsid w:val="00227AB3"/>
    <w:rsid w:val="002446FE"/>
    <w:rsid w:val="00264C18"/>
    <w:rsid w:val="002658D4"/>
    <w:rsid w:val="002B3C0E"/>
    <w:rsid w:val="002B5036"/>
    <w:rsid w:val="002D5877"/>
    <w:rsid w:val="002E30F1"/>
    <w:rsid w:val="002E33BF"/>
    <w:rsid w:val="00310718"/>
    <w:rsid w:val="0031583E"/>
    <w:rsid w:val="003212A5"/>
    <w:rsid w:val="003218AD"/>
    <w:rsid w:val="0034417B"/>
    <w:rsid w:val="00352853"/>
    <w:rsid w:val="00362FCB"/>
    <w:rsid w:val="00363D60"/>
    <w:rsid w:val="003671DA"/>
    <w:rsid w:val="0038199A"/>
    <w:rsid w:val="00384336"/>
    <w:rsid w:val="00391F64"/>
    <w:rsid w:val="00396D68"/>
    <w:rsid w:val="00397A85"/>
    <w:rsid w:val="003A3FED"/>
    <w:rsid w:val="003A405E"/>
    <w:rsid w:val="003F0969"/>
    <w:rsid w:val="004068A8"/>
    <w:rsid w:val="004167C4"/>
    <w:rsid w:val="004352F0"/>
    <w:rsid w:val="00446607"/>
    <w:rsid w:val="0044767E"/>
    <w:rsid w:val="00453EDA"/>
    <w:rsid w:val="00455901"/>
    <w:rsid w:val="00492B67"/>
    <w:rsid w:val="004B1F43"/>
    <w:rsid w:val="004B735B"/>
    <w:rsid w:val="004C4623"/>
    <w:rsid w:val="004C5630"/>
    <w:rsid w:val="00503D30"/>
    <w:rsid w:val="00524635"/>
    <w:rsid w:val="00526B1D"/>
    <w:rsid w:val="0052758E"/>
    <w:rsid w:val="005555FA"/>
    <w:rsid w:val="00555621"/>
    <w:rsid w:val="0055608E"/>
    <w:rsid w:val="00556B64"/>
    <w:rsid w:val="00577862"/>
    <w:rsid w:val="005D16EF"/>
    <w:rsid w:val="005D3712"/>
    <w:rsid w:val="005E61F1"/>
    <w:rsid w:val="005E68C9"/>
    <w:rsid w:val="00620FCA"/>
    <w:rsid w:val="006223C7"/>
    <w:rsid w:val="00624AFF"/>
    <w:rsid w:val="00624F76"/>
    <w:rsid w:val="00656C5E"/>
    <w:rsid w:val="00667996"/>
    <w:rsid w:val="00672CBE"/>
    <w:rsid w:val="0069123C"/>
    <w:rsid w:val="006B24EF"/>
    <w:rsid w:val="006C23E0"/>
    <w:rsid w:val="006D2FA9"/>
    <w:rsid w:val="006F445E"/>
    <w:rsid w:val="007026A2"/>
    <w:rsid w:val="00702A05"/>
    <w:rsid w:val="00727DC9"/>
    <w:rsid w:val="00763E56"/>
    <w:rsid w:val="00785E05"/>
    <w:rsid w:val="007A737B"/>
    <w:rsid w:val="007E5E9D"/>
    <w:rsid w:val="007E6C21"/>
    <w:rsid w:val="007F24AE"/>
    <w:rsid w:val="007F7839"/>
    <w:rsid w:val="0080446E"/>
    <w:rsid w:val="00807A0A"/>
    <w:rsid w:val="00816C89"/>
    <w:rsid w:val="00825A52"/>
    <w:rsid w:val="008378A2"/>
    <w:rsid w:val="00840A9E"/>
    <w:rsid w:val="00846B73"/>
    <w:rsid w:val="00865021"/>
    <w:rsid w:val="00875C55"/>
    <w:rsid w:val="0088398D"/>
    <w:rsid w:val="008B7EB8"/>
    <w:rsid w:val="008C3C64"/>
    <w:rsid w:val="008D5F54"/>
    <w:rsid w:val="008E4DD7"/>
    <w:rsid w:val="008F3027"/>
    <w:rsid w:val="009253B3"/>
    <w:rsid w:val="00953B41"/>
    <w:rsid w:val="00966E03"/>
    <w:rsid w:val="009905F2"/>
    <w:rsid w:val="009B4464"/>
    <w:rsid w:val="009C4812"/>
    <w:rsid w:val="009E2B14"/>
    <w:rsid w:val="00A02D9B"/>
    <w:rsid w:val="00A20B35"/>
    <w:rsid w:val="00A254AE"/>
    <w:rsid w:val="00A2681C"/>
    <w:rsid w:val="00A450D3"/>
    <w:rsid w:val="00A46DFC"/>
    <w:rsid w:val="00A749DC"/>
    <w:rsid w:val="00A928B3"/>
    <w:rsid w:val="00AA0CDD"/>
    <w:rsid w:val="00AA266B"/>
    <w:rsid w:val="00AC59A5"/>
    <w:rsid w:val="00AF5CEA"/>
    <w:rsid w:val="00AF72A9"/>
    <w:rsid w:val="00B06E2F"/>
    <w:rsid w:val="00B07E5D"/>
    <w:rsid w:val="00B11C0B"/>
    <w:rsid w:val="00B20145"/>
    <w:rsid w:val="00B207CF"/>
    <w:rsid w:val="00B22653"/>
    <w:rsid w:val="00B22DA6"/>
    <w:rsid w:val="00B279E6"/>
    <w:rsid w:val="00B31751"/>
    <w:rsid w:val="00B44814"/>
    <w:rsid w:val="00B45981"/>
    <w:rsid w:val="00B5103E"/>
    <w:rsid w:val="00B51D9C"/>
    <w:rsid w:val="00B52DF2"/>
    <w:rsid w:val="00B54B06"/>
    <w:rsid w:val="00B7365E"/>
    <w:rsid w:val="00B77253"/>
    <w:rsid w:val="00B86951"/>
    <w:rsid w:val="00BC0ACF"/>
    <w:rsid w:val="00BC52F9"/>
    <w:rsid w:val="00BC65AC"/>
    <w:rsid w:val="00C037DD"/>
    <w:rsid w:val="00C103A4"/>
    <w:rsid w:val="00C26F16"/>
    <w:rsid w:val="00C40611"/>
    <w:rsid w:val="00C57618"/>
    <w:rsid w:val="00C7481F"/>
    <w:rsid w:val="00C7544E"/>
    <w:rsid w:val="00C765C5"/>
    <w:rsid w:val="00C906C7"/>
    <w:rsid w:val="00C94D6C"/>
    <w:rsid w:val="00C97141"/>
    <w:rsid w:val="00C97642"/>
    <w:rsid w:val="00CA0E02"/>
    <w:rsid w:val="00CA6B37"/>
    <w:rsid w:val="00CC0A34"/>
    <w:rsid w:val="00CD04B4"/>
    <w:rsid w:val="00CE0639"/>
    <w:rsid w:val="00CF6749"/>
    <w:rsid w:val="00D124C0"/>
    <w:rsid w:val="00D1286E"/>
    <w:rsid w:val="00D20128"/>
    <w:rsid w:val="00D20FCC"/>
    <w:rsid w:val="00D33786"/>
    <w:rsid w:val="00D376BE"/>
    <w:rsid w:val="00D43DF3"/>
    <w:rsid w:val="00D47896"/>
    <w:rsid w:val="00D64818"/>
    <w:rsid w:val="00D74472"/>
    <w:rsid w:val="00DB08E0"/>
    <w:rsid w:val="00DB116C"/>
    <w:rsid w:val="00DB4214"/>
    <w:rsid w:val="00DD79BD"/>
    <w:rsid w:val="00DE1247"/>
    <w:rsid w:val="00DE4923"/>
    <w:rsid w:val="00E05DF0"/>
    <w:rsid w:val="00E12654"/>
    <w:rsid w:val="00E22689"/>
    <w:rsid w:val="00E73A25"/>
    <w:rsid w:val="00E940DC"/>
    <w:rsid w:val="00EB6C83"/>
    <w:rsid w:val="00EC4614"/>
    <w:rsid w:val="00EC58D3"/>
    <w:rsid w:val="00EC7CD7"/>
    <w:rsid w:val="00ED0A4A"/>
    <w:rsid w:val="00EE44A5"/>
    <w:rsid w:val="00EF6830"/>
    <w:rsid w:val="00EF6E6A"/>
    <w:rsid w:val="00EF6F1E"/>
    <w:rsid w:val="00F40284"/>
    <w:rsid w:val="00F427CC"/>
    <w:rsid w:val="00F43E31"/>
    <w:rsid w:val="00F5286A"/>
    <w:rsid w:val="00F537CC"/>
    <w:rsid w:val="00F62287"/>
    <w:rsid w:val="00F7253F"/>
    <w:rsid w:val="00F72AC1"/>
    <w:rsid w:val="00F73132"/>
    <w:rsid w:val="00FA14BA"/>
    <w:rsid w:val="00FC48AD"/>
    <w:rsid w:val="00FD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6C4A40-D566-4C09-8BC4-1D20249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D79BD"/>
  </w:style>
  <w:style w:type="paragraph" w:styleId="Pta">
    <w:name w:val="footer"/>
    <w:basedOn w:val="Normlny"/>
    <w:link w:val="PtaChar"/>
    <w:uiPriority w:val="99"/>
    <w:unhideWhenUsed/>
    <w:rsid w:val="00DD7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D79BD"/>
  </w:style>
  <w:style w:type="character" w:styleId="Hypertextovprepojenie">
    <w:name w:val="Hyperlink"/>
    <w:basedOn w:val="Predvolenpsmoodseku"/>
    <w:uiPriority w:val="99"/>
    <w:unhideWhenUsed/>
    <w:rsid w:val="00DB08E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AA266B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B07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nexchemalex@gynexchemalex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89141-734D-4FBE-89CD-BABA5F81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3700</Words>
  <Characters>21092</Characters>
  <Application>Microsoft Office Word</Application>
  <DocSecurity>0</DocSecurity>
  <Lines>175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4</cp:revision>
  <dcterms:created xsi:type="dcterms:W3CDTF">2022-09-22T09:02:00Z</dcterms:created>
  <dcterms:modified xsi:type="dcterms:W3CDTF">2022-09-22T18:37:00Z</dcterms:modified>
</cp:coreProperties>
</file>